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401C61D" w14:textId="77777777" w:rsidR="002B241E" w:rsidRDefault="002B241E">
      <w:pPr>
        <w:pageBreakBefore/>
        <w:widowControl w:val="0"/>
        <w:jc w:val="center"/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31A29BF" w14:textId="77777777" w:rsidR="002B241E" w:rsidRDefault="002B241E">
      <w:pPr>
        <w:widowControl w:val="0"/>
        <w:jc w:val="center"/>
      </w:pPr>
      <w:r>
        <w:rPr>
          <w:sz w:val="28"/>
          <w:szCs w:val="28"/>
        </w:rPr>
        <w:t>высшего образования</w:t>
      </w:r>
    </w:p>
    <w:p w14:paraId="1DC02462" w14:textId="77777777" w:rsidR="002B241E" w:rsidRDefault="002B241E">
      <w:pPr>
        <w:widowControl w:val="0"/>
        <w:jc w:val="center"/>
      </w:pPr>
      <w:r>
        <w:rPr>
          <w:caps/>
          <w:sz w:val="28"/>
          <w:szCs w:val="28"/>
        </w:rPr>
        <w:t>«ФинансовЫЙ УНИВЕРСИТЕТ при Правительстве</w:t>
      </w:r>
    </w:p>
    <w:p w14:paraId="6F408C95" w14:textId="77777777" w:rsidR="002B241E" w:rsidRDefault="002B241E">
      <w:pPr>
        <w:widowControl w:val="0"/>
        <w:jc w:val="center"/>
      </w:pPr>
      <w:r>
        <w:rPr>
          <w:caps/>
          <w:sz w:val="28"/>
          <w:szCs w:val="28"/>
        </w:rPr>
        <w:t>Российской Федерации»</w:t>
      </w:r>
    </w:p>
    <w:p w14:paraId="1A5E1DD4" w14:textId="77777777" w:rsidR="002B241E" w:rsidRDefault="002B241E">
      <w:pPr>
        <w:widowControl w:val="0"/>
        <w:jc w:val="center"/>
      </w:pPr>
      <w:r>
        <w:rPr>
          <w:sz w:val="28"/>
          <w:szCs w:val="28"/>
        </w:rPr>
        <w:t>(Финансовый университет)</w:t>
      </w:r>
    </w:p>
    <w:p w14:paraId="27AAFE7F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65F2159E" w14:textId="77777777" w:rsidR="002B241E" w:rsidRDefault="002B241E">
      <w:pPr>
        <w:pStyle w:val="a0"/>
        <w:widowControl w:val="0"/>
        <w:jc w:val="center"/>
      </w:pPr>
      <w:r>
        <w:rPr>
          <w:b w:val="0"/>
          <w:sz w:val="28"/>
          <w:szCs w:val="28"/>
          <w:lang w:val="ru-RU" w:eastAsia="ru-RU"/>
        </w:rPr>
        <w:t>Департамент менеджмента и инноваций</w:t>
      </w:r>
    </w:p>
    <w:p w14:paraId="1334332E" w14:textId="77777777" w:rsidR="002B241E" w:rsidRDefault="002B241E">
      <w:pPr>
        <w:pStyle w:val="a0"/>
        <w:widowControl w:val="0"/>
        <w:jc w:val="center"/>
      </w:pPr>
      <w:r>
        <w:rPr>
          <w:b w:val="0"/>
          <w:sz w:val="28"/>
          <w:szCs w:val="28"/>
          <w:lang w:val="ru-RU" w:eastAsia="ru-RU"/>
        </w:rPr>
        <w:t>Факультета «Высшая школа управления»</w:t>
      </w:r>
    </w:p>
    <w:p w14:paraId="549C2AF3" w14:textId="77777777" w:rsidR="002B241E" w:rsidRDefault="002B241E">
      <w:pPr>
        <w:widowControl w:val="0"/>
        <w:jc w:val="center"/>
        <w:rPr>
          <w:b/>
          <w:sz w:val="28"/>
          <w:szCs w:val="28"/>
          <w:lang w:eastAsia="ru-RU"/>
        </w:rPr>
      </w:pPr>
    </w:p>
    <w:p w14:paraId="062891CF" w14:textId="67CC3E78" w:rsidR="002B241E" w:rsidRDefault="00D815DA">
      <w:pPr>
        <w:widowControl w:val="0"/>
        <w:jc w:val="center"/>
        <w:rPr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755FE1" wp14:editId="4BE1CE3E">
                <wp:simplePos x="0" y="0"/>
                <wp:positionH relativeFrom="page">
                  <wp:posOffset>3634740</wp:posOffset>
                </wp:positionH>
                <wp:positionV relativeFrom="paragraph">
                  <wp:posOffset>59055</wp:posOffset>
                </wp:positionV>
                <wp:extent cx="3921125" cy="2385695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1125" cy="23856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644"/>
                              <w:gridCol w:w="2565"/>
                            </w:tblGrid>
                            <w:tr w:rsidR="002B241E" w14:paraId="6D8BCFEC" w14:textId="77777777">
                              <w:trPr>
                                <w:trHeight w:val="3759"/>
                              </w:trPr>
                              <w:tc>
                                <w:tcPr>
                                  <w:tcW w:w="4644" w:type="dxa"/>
                                  <w:shd w:val="clear" w:color="auto" w:fill="auto"/>
                                </w:tcPr>
                                <w:p w14:paraId="33842DCE" w14:textId="77777777" w:rsidR="002B241E" w:rsidRDefault="002B241E">
                                  <w:pPr>
                                    <w:widowControl w:val="0"/>
                                    <w:jc w:val="right"/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  <w:lang w:eastAsia="ru-RU"/>
                                    </w:rPr>
                                    <w:t>УТВЕРЖДАЮ</w:t>
                                  </w:r>
                                </w:p>
                                <w:p w14:paraId="06D02CE6" w14:textId="77777777" w:rsidR="008D1D57" w:rsidRDefault="0082126A">
                                  <w:pPr>
                                    <w:widowControl w:val="0"/>
                                    <w:jc w:val="right"/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</w:pPr>
                                  <w:r w:rsidRPr="0082126A"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>Проректор по учебной и методической работе</w:t>
                                  </w:r>
                                </w:p>
                                <w:p w14:paraId="70DE017D" w14:textId="349DD89E" w:rsidR="002B241E" w:rsidRDefault="0082126A">
                                  <w:pPr>
                                    <w:widowControl w:val="0"/>
                                    <w:jc w:val="right"/>
                                  </w:pPr>
                                  <w:r w:rsidRPr="0082126A"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 xml:space="preserve"> </w:t>
                                  </w:r>
                                  <w:r w:rsidR="002B241E"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>_</w:t>
                                  </w:r>
                                  <w:r w:rsidR="008D1D57"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>__________</w:t>
                                  </w:r>
                                  <w:r w:rsidR="002B241E"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 xml:space="preserve">Каменева </w:t>
                                  </w:r>
                                  <w:proofErr w:type="gramStart"/>
                                  <w:r w:rsidR="008C799A"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>Е</w:t>
                                  </w:r>
                                  <w:r w:rsidR="002B241E"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>.А.</w:t>
                                  </w:r>
                                  <w:proofErr w:type="gramEnd"/>
                                </w:p>
                                <w:p w14:paraId="0FEC0775" w14:textId="4155FD70" w:rsidR="002B241E" w:rsidRDefault="002B241E" w:rsidP="003E06D3">
                                  <w:pPr>
                                    <w:widowControl w:val="0"/>
                                    <w:jc w:val="right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>«</w:t>
                                  </w:r>
                                  <w:r w:rsidR="003E06D3"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>28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 xml:space="preserve">» </w:t>
                                  </w:r>
                                  <w:r w:rsidR="003E06D3"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 xml:space="preserve">марта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lang w:eastAsia="ru-RU"/>
                                    </w:rPr>
                                    <w:t>2023 г.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  <w:shd w:val="clear" w:color="auto" w:fill="auto"/>
                                </w:tcPr>
                                <w:p w14:paraId="6CE6CE78" w14:textId="77777777" w:rsidR="002B241E" w:rsidRDefault="002B241E">
                                  <w:pPr>
                                    <w:widowControl w:val="0"/>
                                    <w:snapToGrid w:val="0"/>
                                    <w:rPr>
                                      <w:b/>
                                      <w:caps/>
                                      <w:sz w:val="28"/>
                                      <w:szCs w:val="28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B4742B" w14:textId="77777777" w:rsidR="002B241E" w:rsidRDefault="002B241E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" tIns="635" rIns="635" bIns="63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55F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6.2pt;margin-top:4.65pt;width:308.75pt;height:187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" stroked="f">
                <v:fill opacity="0"/>
                <v:textbox inset=".05pt,.05pt,.05pt,.05pt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644"/>
                        <w:gridCol w:w="2565"/>
                      </w:tblGrid>
                      <w:tr w:rsidR="002B241E" w14:paraId="6D8BCFEC" w14:textId="77777777">
                        <w:trPr>
                          <w:trHeight w:val="3759"/>
                        </w:trPr>
                        <w:tc>
                          <w:tcPr>
                            <w:tcW w:w="4644" w:type="dxa"/>
                            <w:shd w:val="clear" w:color="auto" w:fill="auto"/>
                          </w:tcPr>
                          <w:p w14:paraId="33842DCE" w14:textId="77777777" w:rsidR="002B241E" w:rsidRDefault="002B241E">
                            <w:pPr>
                              <w:widowControl w:val="0"/>
                              <w:jc w:val="right"/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eastAsia="ru-RU"/>
                              </w:rPr>
                              <w:t>УТВЕРЖДАЮ</w:t>
                            </w:r>
                          </w:p>
                          <w:p w14:paraId="06D02CE6" w14:textId="77777777" w:rsidR="008D1D57" w:rsidRDefault="0082126A">
                            <w:pPr>
                              <w:widowControl w:val="0"/>
                              <w:jc w:val="right"/>
                              <w:rPr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82126A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Проректор по учебной и методической работе</w:t>
                            </w:r>
                          </w:p>
                          <w:p w14:paraId="70DE017D" w14:textId="349DD89E" w:rsidR="002B241E" w:rsidRDefault="0082126A">
                            <w:pPr>
                              <w:widowControl w:val="0"/>
                              <w:jc w:val="right"/>
                            </w:pPr>
                            <w:r w:rsidRPr="0082126A">
                              <w:rPr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="002B241E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_</w:t>
                            </w:r>
                            <w:r w:rsidR="008D1D57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__________</w:t>
                            </w:r>
                            <w:r w:rsidR="002B241E">
                              <w:rPr>
                                <w:sz w:val="28"/>
                                <w:szCs w:val="28"/>
                                <w:lang w:eastAsia="ru-RU"/>
                              </w:rPr>
                              <w:t xml:space="preserve">Каменева </w:t>
                            </w:r>
                            <w:proofErr w:type="gramStart"/>
                            <w:r w:rsidR="008C799A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Е</w:t>
                            </w:r>
                            <w:r w:rsidR="002B241E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.А.</w:t>
                            </w:r>
                            <w:proofErr w:type="gramEnd"/>
                          </w:p>
                          <w:p w14:paraId="0FEC0775" w14:textId="4155FD70" w:rsidR="002B241E" w:rsidRDefault="002B241E" w:rsidP="003E06D3">
                            <w:pPr>
                              <w:widowControl w:val="0"/>
                              <w:jc w:val="right"/>
                            </w:pPr>
                            <w:r>
                              <w:rPr>
                                <w:sz w:val="28"/>
                                <w:szCs w:val="28"/>
                                <w:lang w:eastAsia="ru-RU"/>
                              </w:rPr>
                              <w:t>«</w:t>
                            </w:r>
                            <w:r w:rsidR="003E06D3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28</w:t>
                            </w:r>
                            <w:r>
                              <w:rPr>
                                <w:sz w:val="28"/>
                                <w:szCs w:val="28"/>
                                <w:lang w:eastAsia="ru-RU"/>
                              </w:rPr>
                              <w:t xml:space="preserve">» </w:t>
                            </w:r>
                            <w:r w:rsidR="003E06D3">
                              <w:rPr>
                                <w:sz w:val="28"/>
                                <w:szCs w:val="28"/>
                                <w:lang w:eastAsia="ru-RU"/>
                              </w:rPr>
                              <w:t xml:space="preserve">марта </w:t>
                            </w:r>
                            <w:r>
                              <w:rPr>
                                <w:sz w:val="28"/>
                                <w:szCs w:val="28"/>
                                <w:lang w:eastAsia="ru-RU"/>
                              </w:rPr>
                              <w:t>2023 г.</w:t>
                            </w:r>
                          </w:p>
                        </w:tc>
                        <w:tc>
                          <w:tcPr>
                            <w:tcW w:w="2565" w:type="dxa"/>
                            <w:shd w:val="clear" w:color="auto" w:fill="auto"/>
                          </w:tcPr>
                          <w:p w14:paraId="6CE6CE78" w14:textId="77777777" w:rsidR="002B241E" w:rsidRDefault="002B241E">
                            <w:pPr>
                              <w:widowControl w:val="0"/>
                              <w:snapToGrid w:val="0"/>
                              <w:rPr>
                                <w:b/>
                                <w:caps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</w:tc>
                      </w:tr>
                    </w:tbl>
                    <w:p w14:paraId="27B4742B" w14:textId="77777777" w:rsidR="002B241E" w:rsidRDefault="002B241E">
                      <w: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5D6E6A65" w14:textId="77777777" w:rsidR="002B241E" w:rsidRDefault="002B241E">
      <w:pPr>
        <w:widowControl w:val="0"/>
        <w:jc w:val="center"/>
      </w:pPr>
      <w:r>
        <w:rPr>
          <w:sz w:val="28"/>
          <w:szCs w:val="28"/>
        </w:rPr>
        <w:t xml:space="preserve">                         </w:t>
      </w:r>
    </w:p>
    <w:p w14:paraId="6FF4875F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12FA29D2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22231CC1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3812EC2F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48FB9945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7733CFDE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19BA75C1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21443B91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51ADE3F8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170F8713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49BD9F8C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0A9E87D1" w14:textId="77777777" w:rsidR="002B241E" w:rsidRDefault="002B241E">
      <w:pPr>
        <w:widowControl w:val="0"/>
        <w:jc w:val="center"/>
        <w:rPr>
          <w:sz w:val="28"/>
          <w:szCs w:val="28"/>
        </w:rPr>
      </w:pPr>
    </w:p>
    <w:p w14:paraId="7ECD1B1D" w14:textId="63E55AB0" w:rsidR="002B241E" w:rsidRDefault="00604BB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Р.Р. </w:t>
      </w:r>
      <w:proofErr w:type="spellStart"/>
      <w:r>
        <w:rPr>
          <w:sz w:val="28"/>
          <w:szCs w:val="28"/>
        </w:rPr>
        <w:t>Хуссамов</w:t>
      </w:r>
      <w:proofErr w:type="spellEnd"/>
    </w:p>
    <w:p w14:paraId="70D50314" w14:textId="7B19DC54" w:rsidR="0082126A" w:rsidRDefault="0082126A">
      <w:pPr>
        <w:widowControl w:val="0"/>
        <w:jc w:val="center"/>
        <w:rPr>
          <w:sz w:val="28"/>
          <w:szCs w:val="28"/>
        </w:rPr>
      </w:pPr>
    </w:p>
    <w:p w14:paraId="2A268B69" w14:textId="77777777" w:rsidR="0082126A" w:rsidRDefault="0082126A">
      <w:pPr>
        <w:widowControl w:val="0"/>
        <w:jc w:val="center"/>
      </w:pPr>
    </w:p>
    <w:p w14:paraId="1D961E99" w14:textId="7E57DBFF" w:rsidR="002B241E" w:rsidRDefault="00604BB0">
      <w:pPr>
        <w:widowControl w:val="0"/>
        <w:tabs>
          <w:tab w:val="left" w:pos="709"/>
          <w:tab w:val="left" w:pos="993"/>
        </w:tabs>
        <w:jc w:val="center"/>
      </w:pPr>
      <w:r>
        <w:rPr>
          <w:caps/>
          <w:sz w:val="28"/>
          <w:szCs w:val="18"/>
        </w:rPr>
        <w:t>УПРАВЛЕНИЕ ПРОДУКТОВЫМИ ИССЛЕДОВАНИЯМИ</w:t>
      </w:r>
    </w:p>
    <w:p w14:paraId="23209F30" w14:textId="77777777" w:rsidR="002B241E" w:rsidRDefault="002B241E">
      <w:pPr>
        <w:widowControl w:val="0"/>
        <w:jc w:val="center"/>
        <w:rPr>
          <w:b/>
          <w:bCs/>
          <w:caps/>
          <w:sz w:val="28"/>
          <w:szCs w:val="28"/>
        </w:rPr>
      </w:pPr>
    </w:p>
    <w:p w14:paraId="3587B27B" w14:textId="77777777" w:rsidR="002B241E" w:rsidRDefault="002B241E">
      <w:pPr>
        <w:widowControl w:val="0"/>
        <w:jc w:val="center"/>
      </w:pPr>
      <w:r>
        <w:rPr>
          <w:b/>
          <w:bCs/>
          <w:sz w:val="28"/>
          <w:szCs w:val="28"/>
        </w:rPr>
        <w:t>Рабочая программа дисциплины</w:t>
      </w:r>
    </w:p>
    <w:p w14:paraId="31D6DB72" w14:textId="77777777" w:rsidR="002B241E" w:rsidRDefault="002B241E">
      <w:pPr>
        <w:widowControl w:val="0"/>
        <w:jc w:val="center"/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66C0D0A1" w14:textId="0D258A4B" w:rsidR="00EC1EC5" w:rsidRDefault="002B241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38.03.02 «Менеджмент»,</w:t>
      </w:r>
      <w:r w:rsidR="00EC1EC5">
        <w:rPr>
          <w:sz w:val="28"/>
          <w:szCs w:val="28"/>
        </w:rPr>
        <w:t xml:space="preserve"> ОП «Управление бизнесом»,</w:t>
      </w:r>
    </w:p>
    <w:p w14:paraId="1AAD7830" w14:textId="09E0B8FD" w:rsidR="002B241E" w:rsidRDefault="00EC1EC5">
      <w:pPr>
        <w:widowControl w:val="0"/>
        <w:jc w:val="center"/>
      </w:pPr>
      <w:r>
        <w:rPr>
          <w:sz w:val="28"/>
          <w:szCs w:val="28"/>
        </w:rPr>
        <w:t>Профиль «Управление продуктом»</w:t>
      </w:r>
    </w:p>
    <w:p w14:paraId="717A29C3" w14:textId="77777777" w:rsidR="002B241E" w:rsidRDefault="002B241E">
      <w:pPr>
        <w:widowControl w:val="0"/>
        <w:jc w:val="center"/>
        <w:rPr>
          <w:b/>
          <w:sz w:val="28"/>
          <w:szCs w:val="28"/>
        </w:rPr>
      </w:pPr>
    </w:p>
    <w:p w14:paraId="76A11A71" w14:textId="77777777" w:rsidR="002B241E" w:rsidRDefault="002B241E">
      <w:pPr>
        <w:widowControl w:val="0"/>
        <w:jc w:val="center"/>
        <w:rPr>
          <w:b/>
          <w:i/>
          <w:sz w:val="28"/>
          <w:szCs w:val="28"/>
        </w:rPr>
      </w:pPr>
    </w:p>
    <w:p w14:paraId="1D8063F4" w14:textId="77777777" w:rsidR="002B241E" w:rsidRDefault="002B241E">
      <w:pPr>
        <w:widowControl w:val="0"/>
        <w:jc w:val="center"/>
        <w:rPr>
          <w:b/>
          <w:i/>
          <w:sz w:val="28"/>
          <w:szCs w:val="28"/>
        </w:rPr>
      </w:pPr>
    </w:p>
    <w:p w14:paraId="769C1F47" w14:textId="77777777" w:rsidR="009D315A" w:rsidRDefault="009D315A" w:rsidP="009D315A">
      <w:pPr>
        <w:ind w:right="-2"/>
        <w:jc w:val="center"/>
        <w:rPr>
          <w:i/>
          <w:iCs/>
          <w:sz w:val="28"/>
          <w:lang w:eastAsia="ru-RU"/>
        </w:rPr>
      </w:pPr>
      <w:r>
        <w:rPr>
          <w:i/>
          <w:iCs/>
        </w:rPr>
        <w:t xml:space="preserve">Рекомендовано Ученым советом Факультета «Высшая школа управления» </w:t>
      </w:r>
    </w:p>
    <w:p w14:paraId="5E68D4C9" w14:textId="57A0152A" w:rsidR="009D315A" w:rsidRDefault="0082126A" w:rsidP="009D315A">
      <w:pPr>
        <w:ind w:right="-2"/>
        <w:jc w:val="center"/>
        <w:rPr>
          <w:i/>
          <w:iCs/>
          <w:sz w:val="22"/>
          <w:szCs w:val="22"/>
          <w:lang w:eastAsia="en-US"/>
        </w:rPr>
      </w:pPr>
      <w:r>
        <w:rPr>
          <w:i/>
          <w:iCs/>
        </w:rPr>
        <w:t xml:space="preserve">(протокол № 28 от </w:t>
      </w:r>
      <w:r w:rsidR="009D315A">
        <w:rPr>
          <w:i/>
          <w:iCs/>
        </w:rPr>
        <w:t>21.03.2023г.)</w:t>
      </w:r>
    </w:p>
    <w:p w14:paraId="76B815BB" w14:textId="77777777" w:rsidR="009D315A" w:rsidRDefault="009D315A" w:rsidP="009D315A">
      <w:pPr>
        <w:ind w:right="-2"/>
        <w:jc w:val="center"/>
        <w:rPr>
          <w:i/>
          <w:iCs/>
        </w:rPr>
      </w:pPr>
      <w:r>
        <w:rPr>
          <w:i/>
          <w:iCs/>
        </w:rPr>
        <w:t>Одобрено Советом Департамента менеджмента и инноваций</w:t>
      </w:r>
    </w:p>
    <w:p w14:paraId="0F26AAA9" w14:textId="77777777" w:rsidR="009D315A" w:rsidRDefault="009D315A" w:rsidP="009D315A">
      <w:pPr>
        <w:ind w:right="-2"/>
        <w:jc w:val="center"/>
        <w:rPr>
          <w:i/>
          <w:iCs/>
        </w:rPr>
      </w:pPr>
      <w:r>
        <w:rPr>
          <w:i/>
          <w:iCs/>
        </w:rPr>
        <w:t>(протокол № 12 от 14.02.2023г.)</w:t>
      </w:r>
    </w:p>
    <w:p w14:paraId="4677A00F" w14:textId="77777777" w:rsidR="002B241E" w:rsidRDefault="002B241E">
      <w:pPr>
        <w:widowControl w:val="0"/>
        <w:jc w:val="center"/>
        <w:rPr>
          <w:i/>
          <w:sz w:val="28"/>
          <w:szCs w:val="28"/>
        </w:rPr>
      </w:pPr>
    </w:p>
    <w:p w14:paraId="7644481F" w14:textId="77777777" w:rsidR="002B241E" w:rsidRDefault="002B241E">
      <w:pPr>
        <w:widowControl w:val="0"/>
        <w:shd w:val="clear" w:color="auto" w:fill="FFFFFF"/>
        <w:autoSpaceDE w:val="0"/>
        <w:jc w:val="center"/>
        <w:rPr>
          <w:i/>
          <w:sz w:val="28"/>
          <w:szCs w:val="28"/>
        </w:rPr>
      </w:pPr>
    </w:p>
    <w:p w14:paraId="348FC3F3" w14:textId="77777777" w:rsidR="002B241E" w:rsidRDefault="002B241E">
      <w:pPr>
        <w:widowControl w:val="0"/>
        <w:shd w:val="clear" w:color="auto" w:fill="FFFFFF"/>
        <w:autoSpaceDE w:val="0"/>
        <w:jc w:val="center"/>
        <w:rPr>
          <w:sz w:val="28"/>
          <w:szCs w:val="28"/>
        </w:rPr>
      </w:pPr>
    </w:p>
    <w:p w14:paraId="0A5D1055" w14:textId="77777777" w:rsidR="002B241E" w:rsidRDefault="002B241E">
      <w:pPr>
        <w:widowControl w:val="0"/>
        <w:shd w:val="clear" w:color="auto" w:fill="FFFFFF"/>
        <w:autoSpaceDE w:val="0"/>
        <w:jc w:val="center"/>
      </w:pPr>
      <w:r>
        <w:rPr>
          <w:sz w:val="28"/>
          <w:szCs w:val="28"/>
        </w:rPr>
        <w:t>Москва 2023</w:t>
      </w:r>
    </w:p>
    <w:p w14:paraId="2F483232" w14:textId="77777777" w:rsidR="002B241E" w:rsidRDefault="002B241E">
      <w:pPr>
        <w:pageBreakBefore/>
        <w:widowControl w:val="0"/>
        <w:jc w:val="center"/>
      </w:pPr>
      <w:r>
        <w:rPr>
          <w:b/>
          <w:bCs/>
          <w:caps/>
          <w:sz w:val="28"/>
          <w:szCs w:val="28"/>
        </w:rPr>
        <w:lastRenderedPageBreak/>
        <w:t>Содержание</w:t>
      </w:r>
    </w:p>
    <w:p w14:paraId="7FBA6D2B" w14:textId="77777777" w:rsidR="002B241E" w:rsidRDefault="002B241E">
      <w:pPr>
        <w:widowControl w:val="0"/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357"/>
        <w:gridCol w:w="566"/>
      </w:tblGrid>
      <w:tr w:rsidR="002B241E" w14:paraId="28567541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B15FD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875F0F" w14:textId="7D05530F" w:rsidR="002B241E" w:rsidRPr="00F421A0" w:rsidRDefault="006841BE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2B241E" w14:paraId="5CA6DF67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CF7F0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2063F1" w14:textId="3406AE74" w:rsidR="002B241E" w:rsidRPr="00F421A0" w:rsidRDefault="006841BE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2B241E" w14:paraId="287B5B00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55DDE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7ED341" w14:textId="36D8121D" w:rsidR="002B241E" w:rsidRPr="00F421A0" w:rsidRDefault="000A3793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2B241E" w14:paraId="3B8F711F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EE88B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0BD24C" w14:textId="7F4970F8" w:rsidR="002B241E" w:rsidRPr="00F421A0" w:rsidRDefault="000A3793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2B241E" w14:paraId="52C05C6C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37EFE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5B89C1" w14:textId="24C71FE0" w:rsidR="002B241E" w:rsidRPr="00F421A0" w:rsidRDefault="000A3793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2B241E" w14:paraId="59A3EB9E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674A0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D4FABC" w14:textId="60117C8B" w:rsidR="002B241E" w:rsidRPr="00F421A0" w:rsidRDefault="000A3793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2B241E" w14:paraId="39964101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2E6C4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ABA2EE" w14:textId="3549EDD9" w:rsidR="002B241E" w:rsidRPr="00F421A0" w:rsidRDefault="00EB6837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2B241E" w14:paraId="5AEBA9F9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89FB6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23F146" w14:textId="782948A8" w:rsidR="002B241E" w:rsidRPr="00F421A0" w:rsidRDefault="00EB6837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2B241E" w14:paraId="43C9A769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4A15B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0EF493" w14:textId="51CEB523" w:rsidR="002B241E" w:rsidRPr="00F421A0" w:rsidRDefault="00EB6837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1</w:t>
            </w:r>
            <w:r w:rsidR="001E6336" w:rsidRPr="00F421A0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2B241E" w14:paraId="333E2246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83239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1B8EB2" w14:textId="6B372942" w:rsidR="002B241E" w:rsidRPr="00F421A0" w:rsidRDefault="00EB6837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1</w:t>
            </w:r>
            <w:r w:rsidR="001E6336" w:rsidRPr="00F421A0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2B241E" w14:paraId="64EFB1E1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5A893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1104BD" w14:textId="21AB6165" w:rsidR="002B241E" w:rsidRPr="00F421A0" w:rsidRDefault="00EB6837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1</w:t>
            </w:r>
            <w:r w:rsidR="001E6336" w:rsidRPr="00F421A0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2B241E" w14:paraId="4AE80D24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8022B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C80802" w14:textId="04DBA737" w:rsidR="002B241E" w:rsidRPr="00F421A0" w:rsidRDefault="001E6336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2B241E" w14:paraId="26EFD895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D04CE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BE2DCC" w14:textId="4066D787" w:rsidR="002B241E" w:rsidRPr="00F421A0" w:rsidRDefault="00EB6837">
            <w:pPr>
              <w:widowControl w:val="0"/>
              <w:jc w:val="center"/>
              <w:rPr>
                <w:lang w:val="en-US"/>
              </w:rPr>
            </w:pPr>
            <w:r w:rsidRPr="00F421A0">
              <w:rPr>
                <w:rFonts w:eastAsia="Calibri"/>
                <w:sz w:val="28"/>
                <w:szCs w:val="28"/>
              </w:rPr>
              <w:t>2</w:t>
            </w:r>
            <w:r w:rsidR="007225C4" w:rsidRPr="00F421A0">
              <w:rPr>
                <w:rFonts w:eastAsia="Calibri"/>
                <w:sz w:val="28"/>
                <w:szCs w:val="28"/>
                <w:lang w:val="en-US"/>
              </w:rPr>
              <w:t>6</w:t>
            </w:r>
          </w:p>
        </w:tc>
      </w:tr>
      <w:tr w:rsidR="002B241E" w14:paraId="71636B5C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48E24" w14:textId="77777777" w:rsidR="002B241E" w:rsidRDefault="002B241E">
            <w:pPr>
              <w:widowControl w:val="0"/>
              <w:jc w:val="both"/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DDD5E3" w14:textId="6492F571" w:rsidR="002B241E" w:rsidRPr="00F421A0" w:rsidRDefault="00EB6837">
            <w:pPr>
              <w:widowControl w:val="0"/>
              <w:jc w:val="center"/>
            </w:pPr>
            <w:r w:rsidRPr="00F421A0">
              <w:rPr>
                <w:rFonts w:eastAsia="Calibri"/>
                <w:sz w:val="28"/>
                <w:szCs w:val="28"/>
              </w:rPr>
              <w:t>2</w:t>
            </w:r>
            <w:r w:rsidR="001E6336" w:rsidRPr="00F421A0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2B241E" w14:paraId="6D6DE91C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A990B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6DEEC6" w14:textId="01DF25EE" w:rsidR="002B241E" w:rsidRPr="00F421A0" w:rsidRDefault="00EB6837">
            <w:pPr>
              <w:widowControl w:val="0"/>
              <w:jc w:val="center"/>
              <w:rPr>
                <w:lang w:val="en-US"/>
              </w:rPr>
            </w:pPr>
            <w:r w:rsidRPr="00F421A0">
              <w:rPr>
                <w:rFonts w:eastAsia="Calibri"/>
                <w:sz w:val="28"/>
                <w:szCs w:val="28"/>
              </w:rPr>
              <w:t>2</w:t>
            </w:r>
            <w:r w:rsidR="007225C4" w:rsidRPr="00F421A0">
              <w:rPr>
                <w:rFonts w:eastAsia="Calibri"/>
                <w:sz w:val="28"/>
                <w:szCs w:val="28"/>
                <w:lang w:val="en-US"/>
              </w:rPr>
              <w:t>8</w:t>
            </w:r>
          </w:p>
        </w:tc>
      </w:tr>
      <w:tr w:rsidR="002B241E" w14:paraId="702CEBD4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4C671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8DACD9" w14:textId="7C1E12F6" w:rsidR="002B241E" w:rsidRPr="00F421A0" w:rsidRDefault="00EB6837">
            <w:pPr>
              <w:widowControl w:val="0"/>
              <w:jc w:val="center"/>
              <w:rPr>
                <w:lang w:val="en-US"/>
              </w:rPr>
            </w:pPr>
            <w:r w:rsidRPr="00F421A0">
              <w:rPr>
                <w:rFonts w:eastAsia="Calibri"/>
                <w:sz w:val="28"/>
                <w:szCs w:val="28"/>
              </w:rPr>
              <w:t>3</w:t>
            </w:r>
            <w:r w:rsidR="007225C4" w:rsidRPr="00F421A0">
              <w:rPr>
                <w:rFonts w:eastAsia="Calibri"/>
                <w:sz w:val="28"/>
                <w:szCs w:val="28"/>
                <w:lang w:val="en-US"/>
              </w:rPr>
              <w:t>7</w:t>
            </w:r>
          </w:p>
        </w:tc>
      </w:tr>
      <w:tr w:rsidR="002B241E" w14:paraId="50EE7F43" w14:textId="7777777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00C8B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CDF2F5" w14:textId="7642113C" w:rsidR="002B241E" w:rsidRPr="00F421A0" w:rsidRDefault="00EB6837">
            <w:pPr>
              <w:widowControl w:val="0"/>
              <w:jc w:val="center"/>
              <w:rPr>
                <w:lang w:val="en-US"/>
              </w:rPr>
            </w:pPr>
            <w:r w:rsidRPr="00F421A0">
              <w:rPr>
                <w:rFonts w:eastAsia="Calibri"/>
                <w:sz w:val="28"/>
                <w:szCs w:val="28"/>
              </w:rPr>
              <w:t>3</w:t>
            </w:r>
            <w:r w:rsidR="007225C4" w:rsidRPr="00F421A0">
              <w:rPr>
                <w:rFonts w:eastAsia="Calibri"/>
                <w:sz w:val="28"/>
                <w:szCs w:val="28"/>
                <w:lang w:val="en-US"/>
              </w:rPr>
              <w:t>7</w:t>
            </w:r>
          </w:p>
        </w:tc>
      </w:tr>
    </w:tbl>
    <w:p w14:paraId="68951A82" w14:textId="77777777" w:rsidR="002B241E" w:rsidRDefault="002B241E">
      <w:pPr>
        <w:widowControl w:val="0"/>
        <w:tabs>
          <w:tab w:val="right" w:leader="dot" w:pos="8982"/>
        </w:tabs>
        <w:spacing w:line="360" w:lineRule="auto"/>
        <w:ind w:firstLine="709"/>
        <w:rPr>
          <w:sz w:val="28"/>
          <w:szCs w:val="28"/>
        </w:rPr>
      </w:pPr>
    </w:p>
    <w:p w14:paraId="3B26E004" w14:textId="77777777" w:rsidR="002B241E" w:rsidRDefault="002B241E">
      <w:pPr>
        <w:widowControl w:val="0"/>
        <w:tabs>
          <w:tab w:val="right" w:leader="dot" w:pos="8982"/>
        </w:tabs>
        <w:spacing w:line="360" w:lineRule="auto"/>
        <w:ind w:firstLine="709"/>
        <w:rPr>
          <w:sz w:val="28"/>
          <w:szCs w:val="28"/>
        </w:rPr>
      </w:pPr>
    </w:p>
    <w:p w14:paraId="5D6CDDC8" w14:textId="77777777" w:rsidR="002B241E" w:rsidRDefault="002B241E">
      <w:pPr>
        <w:pStyle w:val="1"/>
        <w:keepNext w:val="0"/>
        <w:pageBreakBefore/>
        <w:widowControl w:val="0"/>
        <w:spacing w:before="0" w:after="0" w:line="360" w:lineRule="auto"/>
        <w:jc w:val="center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1. Наименование дисциплины</w:t>
      </w:r>
    </w:p>
    <w:p w14:paraId="348523D0" w14:textId="77777777" w:rsidR="002B241E" w:rsidRDefault="002B241E">
      <w:pPr>
        <w:widowControl w:val="0"/>
        <w:tabs>
          <w:tab w:val="right" w:leader="dot" w:pos="8982"/>
        </w:tabs>
        <w:spacing w:line="360" w:lineRule="auto"/>
        <w:jc w:val="center"/>
        <w:rPr>
          <w:b/>
          <w:sz w:val="28"/>
          <w:szCs w:val="28"/>
        </w:rPr>
      </w:pPr>
    </w:p>
    <w:p w14:paraId="72BBBA73" w14:textId="058BB864" w:rsidR="002B241E" w:rsidRDefault="00EC1EC5">
      <w:pPr>
        <w:widowControl w:val="0"/>
        <w:tabs>
          <w:tab w:val="left" w:pos="284"/>
        </w:tabs>
        <w:spacing w:line="360" w:lineRule="auto"/>
        <w:ind w:firstLine="709"/>
      </w:pPr>
      <w:r>
        <w:rPr>
          <w:rFonts w:eastAsia="Arial Unicode MS"/>
          <w:sz w:val="28"/>
          <w:szCs w:val="28"/>
        </w:rPr>
        <w:t>Управление продуктовыми исследованиями</w:t>
      </w:r>
      <w:r w:rsidR="002B241E">
        <w:rPr>
          <w:kern w:val="2"/>
          <w:sz w:val="28"/>
          <w:szCs w:val="28"/>
        </w:rPr>
        <w:t>.</w:t>
      </w:r>
    </w:p>
    <w:p w14:paraId="26ECD074" w14:textId="77777777" w:rsidR="002B241E" w:rsidRDefault="002B241E">
      <w:pPr>
        <w:widowControl w:val="0"/>
        <w:spacing w:line="360" w:lineRule="auto"/>
        <w:jc w:val="center"/>
        <w:rPr>
          <w:bCs/>
          <w:kern w:val="2"/>
          <w:sz w:val="28"/>
          <w:szCs w:val="28"/>
        </w:rPr>
      </w:pPr>
      <w:bookmarkStart w:id="0" w:name="1_1"/>
      <w:bookmarkEnd w:id="0"/>
    </w:p>
    <w:p w14:paraId="6605C396" w14:textId="77777777" w:rsidR="002B241E" w:rsidRDefault="002B241E">
      <w:pPr>
        <w:pStyle w:val="1"/>
        <w:keepNext w:val="0"/>
        <w:widowControl w:val="0"/>
        <w:spacing w:before="0" w:after="0" w:line="360" w:lineRule="auto"/>
        <w:jc w:val="center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14:paraId="062D3C58" w14:textId="77777777" w:rsidR="002B241E" w:rsidRDefault="002B241E">
      <w:pPr>
        <w:widowControl w:val="0"/>
        <w:spacing w:line="360" w:lineRule="auto"/>
        <w:jc w:val="center"/>
        <w:rPr>
          <w:b/>
          <w:bCs/>
          <w:kern w:val="2"/>
          <w:sz w:val="28"/>
          <w:szCs w:val="28"/>
          <w:lang w:eastAsia="ru-RU"/>
        </w:rPr>
      </w:pPr>
    </w:p>
    <w:p w14:paraId="1070B032" w14:textId="77777777" w:rsidR="002B241E" w:rsidRDefault="002B241E">
      <w:pPr>
        <w:widowControl w:val="0"/>
        <w:spacing w:line="360" w:lineRule="auto"/>
        <w:jc w:val="right"/>
      </w:pPr>
      <w:r>
        <w:rPr>
          <w:sz w:val="28"/>
          <w:szCs w:val="28"/>
        </w:rPr>
        <w:t>Таблица 1</w:t>
      </w:r>
    </w:p>
    <w:tbl>
      <w:tblPr>
        <w:tblW w:w="0" w:type="auto"/>
        <w:tblInd w:w="-175" w:type="dxa"/>
        <w:tblLayout w:type="fixed"/>
        <w:tblLook w:val="0000" w:firstRow="0" w:lastRow="0" w:firstColumn="0" w:lastColumn="0" w:noHBand="0" w:noVBand="0"/>
      </w:tblPr>
      <w:tblGrid>
        <w:gridCol w:w="993"/>
        <w:gridCol w:w="2127"/>
        <w:gridCol w:w="3260"/>
        <w:gridCol w:w="3656"/>
      </w:tblGrid>
      <w:tr w:rsidR="002B241E" w14:paraId="5C00B69B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438CB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Код компетенции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39A49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2DADB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Индикаторы достижения компетенции</w:t>
            </w:r>
            <w:r>
              <w:rPr>
                <w:rStyle w:val="ab"/>
                <w:rFonts w:eastAsia="Calibri"/>
              </w:rPr>
              <w:footnoteReference w:id="1"/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2D274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Результаты обучения (владения</w:t>
            </w:r>
            <w:r>
              <w:rPr>
                <w:rStyle w:val="ab"/>
                <w:rFonts w:eastAsia="Calibri"/>
              </w:rPr>
              <w:footnoteReference w:id="2"/>
            </w:r>
            <w:r>
              <w:t>, умения и знания), соотнесенные с компетенциями/индикаторами достижения компетенции</w:t>
            </w:r>
          </w:p>
        </w:tc>
      </w:tr>
      <w:tr w:rsidR="002B241E" w14:paraId="28708F3D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A4BED" w14:textId="75C8EC02" w:rsidR="002B241E" w:rsidRDefault="00913996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913996">
              <w:rPr>
                <w:sz w:val="22"/>
                <w:szCs w:val="22"/>
              </w:rPr>
              <w:t>ПКН-2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F80FD" w14:textId="10148623" w:rsidR="002B241E" w:rsidRDefault="00913996">
            <w:pPr>
              <w:widowControl w:val="0"/>
              <w:tabs>
                <w:tab w:val="left" w:pos="540"/>
              </w:tabs>
              <w:contextualSpacing/>
            </w:pPr>
            <w:r w:rsidRPr="00913996">
              <w:rPr>
                <w:bCs/>
                <w:sz w:val="22"/>
                <w:szCs w:val="22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4451A" w14:textId="47EE78E4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1. </w:t>
            </w:r>
            <w:r w:rsidR="00913996" w:rsidRPr="00913996">
              <w:rPr>
                <w:bCs/>
                <w:sz w:val="22"/>
                <w:szCs w:val="22"/>
              </w:rPr>
              <w:t>Демонстрирует знания математических методов, применяемых в менеджменте</w:t>
            </w:r>
            <w:r>
              <w:rPr>
                <w:bCs/>
                <w:sz w:val="22"/>
                <w:szCs w:val="22"/>
              </w:rPr>
              <w:t>.</w:t>
            </w:r>
          </w:p>
          <w:p w14:paraId="054BAC19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315F0A8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BBE3200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0A910318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8306211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32F28C6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33C24D8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55E687B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1DB13D1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2591F97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01DB9BA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F6AE531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2E773B9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144F61C4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46662B6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6E5B709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5ABA2B8" w14:textId="7F899E8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D9392A2" w14:textId="77777777" w:rsidR="003750FA" w:rsidRDefault="003750FA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2400D7A" w14:textId="63C237FB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2. </w:t>
            </w:r>
            <w:r w:rsidR="00913996" w:rsidRPr="00913996">
              <w:rPr>
                <w:bCs/>
                <w:sz w:val="22"/>
                <w:szCs w:val="22"/>
              </w:rPr>
              <w:t>Применяет математические методы и модели для обоснования принятия управленческих решений</w:t>
            </w:r>
            <w:r>
              <w:rPr>
                <w:bCs/>
                <w:sz w:val="22"/>
                <w:szCs w:val="22"/>
              </w:rPr>
              <w:t>.</w:t>
            </w:r>
          </w:p>
          <w:p w14:paraId="7E51E353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68AD779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778FB39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74A9160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2B7D748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CDBB24B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353C979" w14:textId="10B8124D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3. </w:t>
            </w:r>
            <w:r w:rsidR="00913996" w:rsidRPr="00913996">
              <w:rPr>
                <w:bCs/>
                <w:sz w:val="22"/>
                <w:szCs w:val="22"/>
              </w:rPr>
              <w:t xml:space="preserve">Содержательно интерпретирует результаты, полученные при использовании </w:t>
            </w:r>
            <w:r w:rsidR="00913996" w:rsidRPr="00913996">
              <w:rPr>
                <w:bCs/>
                <w:sz w:val="22"/>
                <w:szCs w:val="22"/>
              </w:rPr>
              <w:lastRenderedPageBreak/>
              <w:t>математических моделей</w:t>
            </w:r>
            <w:r w:rsidR="0091399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52C2D" w14:textId="77777777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sz w:val="22"/>
                <w:szCs w:val="22"/>
              </w:rPr>
              <w:lastRenderedPageBreak/>
              <w:t>Знать</w:t>
            </w:r>
            <w:r>
              <w:rPr>
                <w:bCs/>
                <w:sz w:val="22"/>
                <w:szCs w:val="22"/>
              </w:rPr>
              <w:t>:</w:t>
            </w:r>
          </w:p>
          <w:p w14:paraId="745CB90C" w14:textId="720B0AF9" w:rsidR="002B241E" w:rsidRDefault="00B369A5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>к</w:t>
            </w:r>
            <w:r w:rsidR="002B241E">
              <w:rPr>
                <w:bCs/>
                <w:sz w:val="22"/>
                <w:szCs w:val="22"/>
              </w:rPr>
              <w:t>лассификаци</w:t>
            </w:r>
            <w:r>
              <w:rPr>
                <w:bCs/>
                <w:sz w:val="22"/>
                <w:szCs w:val="22"/>
              </w:rPr>
              <w:t>ю математических</w:t>
            </w:r>
            <w:r w:rsidR="002B241E">
              <w:rPr>
                <w:bCs/>
                <w:sz w:val="22"/>
                <w:szCs w:val="22"/>
              </w:rPr>
              <w:t xml:space="preserve"> методов;</w:t>
            </w:r>
          </w:p>
          <w:p w14:paraId="2434078F" w14:textId="63B1813A" w:rsidR="002B241E" w:rsidRDefault="00B369A5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математические модели, применяемые в решении </w:t>
            </w:r>
            <w:r w:rsidR="003750FA">
              <w:rPr>
                <w:bCs/>
                <w:sz w:val="22"/>
                <w:szCs w:val="22"/>
              </w:rPr>
              <w:t xml:space="preserve">управленческих </w:t>
            </w:r>
            <w:r>
              <w:rPr>
                <w:bCs/>
                <w:sz w:val="22"/>
                <w:szCs w:val="22"/>
              </w:rPr>
              <w:t>задач</w:t>
            </w:r>
            <w:r w:rsidR="002B241E">
              <w:rPr>
                <w:bCs/>
                <w:sz w:val="22"/>
                <w:szCs w:val="22"/>
              </w:rPr>
              <w:t>;</w:t>
            </w:r>
          </w:p>
          <w:p w14:paraId="7B12B8B6" w14:textId="560374AE" w:rsidR="002B241E" w:rsidRDefault="00B369A5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>алгоритм математического моделирования управленческих задач</w:t>
            </w:r>
            <w:r w:rsidR="002B241E">
              <w:rPr>
                <w:bCs/>
                <w:sz w:val="22"/>
                <w:szCs w:val="22"/>
              </w:rPr>
              <w:t>;</w:t>
            </w:r>
          </w:p>
          <w:p w14:paraId="35A9BAFC" w14:textId="0ABBD185" w:rsidR="002B241E" w:rsidRDefault="00B369A5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>статистические методы обработки</w:t>
            </w:r>
            <w:r w:rsidR="00D0151D">
              <w:rPr>
                <w:bCs/>
                <w:sz w:val="22"/>
                <w:szCs w:val="22"/>
              </w:rPr>
              <w:t xml:space="preserve">, применяемые в </w:t>
            </w:r>
            <w:r w:rsidR="003750FA">
              <w:rPr>
                <w:bCs/>
                <w:sz w:val="22"/>
                <w:szCs w:val="22"/>
              </w:rPr>
              <w:t xml:space="preserve">продуктовых </w:t>
            </w:r>
            <w:r w:rsidR="00D0151D">
              <w:rPr>
                <w:bCs/>
                <w:sz w:val="22"/>
                <w:szCs w:val="22"/>
              </w:rPr>
              <w:t>исследованиях</w:t>
            </w:r>
            <w:r w:rsidR="002B241E">
              <w:rPr>
                <w:bCs/>
                <w:sz w:val="22"/>
                <w:szCs w:val="22"/>
              </w:rPr>
              <w:t>.</w:t>
            </w:r>
          </w:p>
          <w:p w14:paraId="4B771EFA" w14:textId="77777777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sz w:val="22"/>
                <w:szCs w:val="22"/>
              </w:rPr>
              <w:t>Уметь</w:t>
            </w:r>
            <w:r>
              <w:rPr>
                <w:bCs/>
                <w:sz w:val="22"/>
                <w:szCs w:val="22"/>
              </w:rPr>
              <w:t xml:space="preserve">: </w:t>
            </w:r>
          </w:p>
          <w:p w14:paraId="33EC36F6" w14:textId="53AF1A1D" w:rsidR="002B241E" w:rsidRDefault="002B241E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sz w:val="22"/>
                <w:szCs w:val="22"/>
              </w:rPr>
              <w:t xml:space="preserve">формировать </w:t>
            </w:r>
            <w:r w:rsidR="00D0151D">
              <w:rPr>
                <w:sz w:val="22"/>
                <w:szCs w:val="22"/>
              </w:rPr>
              <w:t xml:space="preserve">математические модели для решения профессиональных </w:t>
            </w:r>
            <w:r w:rsidR="003750FA">
              <w:rPr>
                <w:sz w:val="22"/>
                <w:szCs w:val="22"/>
              </w:rPr>
              <w:t xml:space="preserve">управленческих </w:t>
            </w:r>
            <w:r w:rsidR="00D0151D">
              <w:rPr>
                <w:sz w:val="22"/>
                <w:szCs w:val="22"/>
              </w:rPr>
              <w:t>задач</w:t>
            </w:r>
            <w:r>
              <w:rPr>
                <w:sz w:val="22"/>
                <w:szCs w:val="22"/>
              </w:rPr>
              <w:t>;</w:t>
            </w:r>
          </w:p>
          <w:p w14:paraId="0805428E" w14:textId="1D1310D1" w:rsidR="002B241E" w:rsidRDefault="00D0151D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sz w:val="22"/>
                <w:szCs w:val="22"/>
              </w:rPr>
              <w:t>адаптировать математические методы к продуктовым исследованиям</w:t>
            </w:r>
            <w:r w:rsidR="002B241E">
              <w:rPr>
                <w:sz w:val="22"/>
                <w:szCs w:val="22"/>
              </w:rPr>
              <w:t>.</w:t>
            </w:r>
          </w:p>
          <w:p w14:paraId="4CD6E421" w14:textId="09BD3D6B" w:rsidR="002B241E" w:rsidRPr="00F4019B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 w:rsidR="003750FA" w:rsidRPr="00913996">
              <w:rPr>
                <w:bCs/>
                <w:sz w:val="22"/>
                <w:szCs w:val="22"/>
              </w:rPr>
              <w:t>математические методы и модели</w:t>
            </w:r>
            <w:r w:rsidR="00F4019B">
              <w:rPr>
                <w:bCs/>
                <w:sz w:val="22"/>
                <w:szCs w:val="22"/>
              </w:rPr>
              <w:t>, которые могут быть использованы в обосновании управленческих решений.</w:t>
            </w:r>
          </w:p>
          <w:p w14:paraId="6AFA95B6" w14:textId="77777777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применять на практических задачах методы, техники и инструментарий для описания организационных систем и происходящих в них процессов и явлений.</w:t>
            </w:r>
          </w:p>
          <w:p w14:paraId="2A4E4B26" w14:textId="6A8498B5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  <w:r w:rsidR="00F4019B">
              <w:rPr>
                <w:sz w:val="22"/>
                <w:szCs w:val="22"/>
              </w:rPr>
              <w:t xml:space="preserve">способы интерпретации результатов математического </w:t>
            </w:r>
            <w:r w:rsidR="00F4019B">
              <w:rPr>
                <w:sz w:val="22"/>
                <w:szCs w:val="22"/>
              </w:rPr>
              <w:lastRenderedPageBreak/>
              <w:t>моделирования, применяемого в продуктовых исследованиях</w:t>
            </w:r>
            <w:r>
              <w:rPr>
                <w:sz w:val="22"/>
                <w:szCs w:val="22"/>
              </w:rPr>
              <w:t>.</w:t>
            </w:r>
          </w:p>
          <w:p w14:paraId="18A5B72A" w14:textId="67BB60E5" w:rsidR="002B241E" w:rsidRPr="00C17EBF" w:rsidRDefault="002B241E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  <w:r w:rsidR="00F4019B">
              <w:rPr>
                <w:sz w:val="22"/>
                <w:szCs w:val="22"/>
              </w:rPr>
              <w:t xml:space="preserve">интерпретировать данные, полученные в результате продуктовых исследований при помощи </w:t>
            </w:r>
            <w:r w:rsidR="00C17EBF">
              <w:rPr>
                <w:sz w:val="22"/>
                <w:szCs w:val="22"/>
              </w:rPr>
              <w:t>математических моделей.</w:t>
            </w:r>
          </w:p>
        </w:tc>
      </w:tr>
      <w:tr w:rsidR="00C17EBF" w14:paraId="6AFC0220" w14:textId="77777777" w:rsidTr="001E77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C120D" w14:textId="71B3AF2A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C17EBF">
              <w:rPr>
                <w:sz w:val="22"/>
                <w:szCs w:val="22"/>
              </w:rPr>
              <w:lastRenderedPageBreak/>
              <w:t>ПКП-2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D64F3" w14:textId="1DBF470B" w:rsidR="00C17EBF" w:rsidRDefault="00C17EBF" w:rsidP="001E778B">
            <w:pPr>
              <w:widowControl w:val="0"/>
              <w:tabs>
                <w:tab w:val="left" w:pos="540"/>
              </w:tabs>
              <w:contextualSpacing/>
            </w:pPr>
            <w:r w:rsidRPr="00C17EBF">
              <w:rPr>
                <w:bCs/>
                <w:sz w:val="22"/>
                <w:szCs w:val="22"/>
              </w:rPr>
              <w:t>Способность сопровождать и управлять продуктовыми исследованиями и исследованиями новых рынков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68B28" w14:textId="22D74191" w:rsidR="00C17EBF" w:rsidRDefault="00C17EBF" w:rsidP="001E778B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1. </w:t>
            </w:r>
            <w:r w:rsidRPr="00C17EBF">
              <w:rPr>
                <w:bCs/>
                <w:sz w:val="22"/>
                <w:szCs w:val="22"/>
              </w:rPr>
              <w:t>Проводит исследования по анализу продукта и возможности выхода на новые рынки</w:t>
            </w:r>
            <w:r>
              <w:rPr>
                <w:bCs/>
                <w:sz w:val="22"/>
                <w:szCs w:val="22"/>
              </w:rPr>
              <w:t>.</w:t>
            </w:r>
          </w:p>
          <w:p w14:paraId="7E853EF1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8CC9358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B3D711C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F29065B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3E599F7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A506874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9C40E2C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1607445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C593D14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6890314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512D38A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E4A21C8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CFEEEE4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B1F769F" w14:textId="2BD6DC46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1168AC7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18D6C60B" w14:textId="650EC8FF" w:rsidR="00C17EBF" w:rsidRDefault="00C17EBF" w:rsidP="001E778B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2. </w:t>
            </w:r>
            <w:r w:rsidRPr="00C17EBF">
              <w:rPr>
                <w:bCs/>
                <w:sz w:val="22"/>
                <w:szCs w:val="22"/>
              </w:rPr>
              <w:t>Анализирует результаты технологических исследований серии продуктов</w:t>
            </w:r>
            <w:r>
              <w:rPr>
                <w:bCs/>
                <w:sz w:val="22"/>
                <w:szCs w:val="22"/>
              </w:rPr>
              <w:t>.</w:t>
            </w:r>
          </w:p>
          <w:p w14:paraId="02784DFF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C54D360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D3DFC5E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10400E2" w14:textId="773B8256" w:rsidR="00C17EBF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A12CEBF" w14:textId="36FB1891" w:rsidR="00C17EBF" w:rsidRDefault="00C17EBF" w:rsidP="001E778B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26BEC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sz w:val="22"/>
                <w:szCs w:val="22"/>
              </w:rPr>
              <w:t>Знать</w:t>
            </w:r>
            <w:r>
              <w:rPr>
                <w:bCs/>
                <w:sz w:val="22"/>
                <w:szCs w:val="22"/>
              </w:rPr>
              <w:t>:</w:t>
            </w:r>
          </w:p>
          <w:p w14:paraId="1243245D" w14:textId="7E72A54F" w:rsidR="00C17EBF" w:rsidRDefault="00B9542E" w:rsidP="00C17EBF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особенности </w:t>
            </w:r>
            <w:r w:rsidR="00B6661E">
              <w:rPr>
                <w:bCs/>
                <w:sz w:val="22"/>
                <w:szCs w:val="22"/>
              </w:rPr>
              <w:t xml:space="preserve">управленческого </w:t>
            </w:r>
            <w:r>
              <w:rPr>
                <w:bCs/>
                <w:sz w:val="22"/>
                <w:szCs w:val="22"/>
              </w:rPr>
              <w:t>сопровождения продуктовых исследований</w:t>
            </w:r>
            <w:r w:rsidR="00C17EBF">
              <w:rPr>
                <w:bCs/>
                <w:sz w:val="22"/>
                <w:szCs w:val="22"/>
              </w:rPr>
              <w:t>;</w:t>
            </w:r>
          </w:p>
          <w:p w14:paraId="34D6BF47" w14:textId="69609E82" w:rsidR="00C17EBF" w:rsidRDefault="00B6661E" w:rsidP="00C17EBF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базовые </w:t>
            </w:r>
            <w:r w:rsidR="00B9542E">
              <w:rPr>
                <w:bCs/>
                <w:sz w:val="22"/>
                <w:szCs w:val="22"/>
              </w:rPr>
              <w:t>принципы управления про</w:t>
            </w:r>
            <w:r w:rsidR="0029121C">
              <w:rPr>
                <w:bCs/>
                <w:sz w:val="22"/>
                <w:szCs w:val="22"/>
              </w:rPr>
              <w:t>дуктовых исследований и исследований новых рынков</w:t>
            </w:r>
            <w:r w:rsidR="00C17EBF">
              <w:rPr>
                <w:bCs/>
                <w:sz w:val="22"/>
                <w:szCs w:val="22"/>
              </w:rPr>
              <w:t>;</w:t>
            </w:r>
          </w:p>
          <w:p w14:paraId="2D74E92D" w14:textId="4C44C6BB" w:rsidR="00C17EBF" w:rsidRDefault="0029121C" w:rsidP="00C17EBF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особенности управления исследованиями, направленными на изучение выхода </w:t>
            </w:r>
            <w:r w:rsidR="00B6661E">
              <w:rPr>
                <w:bCs/>
                <w:sz w:val="22"/>
                <w:szCs w:val="22"/>
              </w:rPr>
              <w:t xml:space="preserve">компании </w:t>
            </w:r>
            <w:r>
              <w:rPr>
                <w:bCs/>
                <w:sz w:val="22"/>
                <w:szCs w:val="22"/>
              </w:rPr>
              <w:t>на новые рынки</w:t>
            </w:r>
            <w:r w:rsidR="0050791D">
              <w:rPr>
                <w:bCs/>
                <w:sz w:val="22"/>
                <w:szCs w:val="22"/>
              </w:rPr>
              <w:t>.</w:t>
            </w:r>
          </w:p>
          <w:p w14:paraId="2EA9AD9B" w14:textId="77777777" w:rsidR="00C17EBF" w:rsidRDefault="00C17EBF" w:rsidP="001E778B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sz w:val="22"/>
                <w:szCs w:val="22"/>
              </w:rPr>
              <w:t>Уметь</w:t>
            </w:r>
            <w:r>
              <w:rPr>
                <w:bCs/>
                <w:sz w:val="22"/>
                <w:szCs w:val="22"/>
              </w:rPr>
              <w:t xml:space="preserve">: </w:t>
            </w:r>
          </w:p>
          <w:p w14:paraId="3E75E5F4" w14:textId="3B843C9D" w:rsidR="00C17EBF" w:rsidRDefault="0029121C" w:rsidP="00C17EBF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sz w:val="22"/>
                <w:szCs w:val="22"/>
              </w:rPr>
              <w:t>управлять исследованиями по анализу продукта</w:t>
            </w:r>
            <w:r w:rsidR="00C17EBF">
              <w:rPr>
                <w:sz w:val="22"/>
                <w:szCs w:val="22"/>
              </w:rPr>
              <w:t>;</w:t>
            </w:r>
          </w:p>
          <w:p w14:paraId="4C03A8E4" w14:textId="52B2B040" w:rsidR="00C17EBF" w:rsidRDefault="0029121C" w:rsidP="00C17EBF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sz w:val="22"/>
                <w:szCs w:val="22"/>
              </w:rPr>
              <w:t>управлять исследованиями по анализу выхода</w:t>
            </w:r>
            <w:r w:rsidR="00B6661E">
              <w:rPr>
                <w:sz w:val="22"/>
                <w:szCs w:val="22"/>
              </w:rPr>
              <w:t xml:space="preserve"> компании</w:t>
            </w:r>
            <w:r>
              <w:rPr>
                <w:sz w:val="22"/>
                <w:szCs w:val="22"/>
              </w:rPr>
              <w:t xml:space="preserve"> на новые рынки</w:t>
            </w:r>
            <w:r w:rsidR="00C17EBF">
              <w:rPr>
                <w:sz w:val="22"/>
                <w:szCs w:val="22"/>
              </w:rPr>
              <w:t>.</w:t>
            </w:r>
          </w:p>
          <w:p w14:paraId="43731835" w14:textId="7F91BDB6" w:rsidR="00C17EBF" w:rsidRPr="00F4019B" w:rsidRDefault="00C17EBF" w:rsidP="001E778B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 w:rsidRPr="00913996">
              <w:rPr>
                <w:bCs/>
                <w:sz w:val="22"/>
                <w:szCs w:val="22"/>
              </w:rPr>
              <w:t xml:space="preserve">методы </w:t>
            </w:r>
            <w:r w:rsidR="00B6661E">
              <w:rPr>
                <w:bCs/>
                <w:sz w:val="22"/>
                <w:szCs w:val="22"/>
              </w:rPr>
              <w:t>исследования</w:t>
            </w:r>
            <w:r>
              <w:rPr>
                <w:bCs/>
                <w:sz w:val="22"/>
                <w:szCs w:val="22"/>
              </w:rPr>
              <w:t xml:space="preserve">, которые могут быть использованы в </w:t>
            </w:r>
            <w:r w:rsidR="00B6661E">
              <w:rPr>
                <w:bCs/>
                <w:sz w:val="22"/>
                <w:szCs w:val="22"/>
              </w:rPr>
              <w:t>анализе результатов технологических исследований серии продуктов</w:t>
            </w:r>
            <w:r>
              <w:rPr>
                <w:bCs/>
                <w:sz w:val="22"/>
                <w:szCs w:val="22"/>
              </w:rPr>
              <w:t>.</w:t>
            </w:r>
          </w:p>
          <w:p w14:paraId="7A2B522A" w14:textId="298612E4" w:rsidR="00C17EBF" w:rsidRPr="00C17EBF" w:rsidRDefault="00C17EBF" w:rsidP="001E778B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 w:rsidR="00B6661E">
              <w:rPr>
                <w:sz w:val="22"/>
                <w:szCs w:val="22"/>
              </w:rPr>
              <w:t xml:space="preserve">проводить анализ результатов, полученных в процессе </w:t>
            </w:r>
            <w:r w:rsidR="00B6661E">
              <w:rPr>
                <w:bCs/>
                <w:sz w:val="22"/>
                <w:szCs w:val="22"/>
              </w:rPr>
              <w:t>технологических исследований серии продуктов.</w:t>
            </w:r>
          </w:p>
        </w:tc>
      </w:tr>
    </w:tbl>
    <w:p w14:paraId="0133EDDB" w14:textId="77777777" w:rsidR="002B241E" w:rsidRDefault="002B241E">
      <w:pPr>
        <w:widowControl w:val="0"/>
        <w:spacing w:line="360" w:lineRule="auto"/>
        <w:jc w:val="right"/>
        <w:rPr>
          <w:sz w:val="28"/>
          <w:szCs w:val="28"/>
        </w:rPr>
      </w:pPr>
    </w:p>
    <w:p w14:paraId="4038A41B" w14:textId="77777777" w:rsidR="002B241E" w:rsidRDefault="002B241E">
      <w:pPr>
        <w:pStyle w:val="1"/>
        <w:keepNext w:val="0"/>
        <w:widowControl w:val="0"/>
        <w:spacing w:before="0" w:after="0" w:line="360" w:lineRule="auto"/>
        <w:jc w:val="center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3. Место дисциплины в структуре образовательной программы</w:t>
      </w:r>
    </w:p>
    <w:p w14:paraId="57FC6677" w14:textId="77777777" w:rsidR="002B241E" w:rsidRDefault="002B241E">
      <w:pPr>
        <w:widowControl w:val="0"/>
        <w:spacing w:line="360" w:lineRule="auto"/>
        <w:rPr>
          <w:sz w:val="28"/>
          <w:szCs w:val="28"/>
          <w:lang w:eastAsia="ru-RU"/>
        </w:rPr>
      </w:pPr>
    </w:p>
    <w:p w14:paraId="08F3D38D" w14:textId="3ED7DCBA" w:rsidR="002B241E" w:rsidRPr="00FE174E" w:rsidRDefault="002B241E">
      <w:pPr>
        <w:spacing w:line="360" w:lineRule="auto"/>
        <w:ind w:firstLine="708"/>
        <w:jc w:val="both"/>
        <w:outlineLvl w:val="0"/>
      </w:pPr>
      <w:r>
        <w:rPr>
          <w:sz w:val="28"/>
          <w:szCs w:val="28"/>
          <w:lang w:eastAsia="ru-RU"/>
        </w:rPr>
        <w:t>Дисциплина «</w:t>
      </w:r>
      <w:r w:rsidR="00604BB0">
        <w:rPr>
          <w:sz w:val="28"/>
          <w:szCs w:val="28"/>
          <w:lang w:eastAsia="ru-RU"/>
        </w:rPr>
        <w:t>Управление продуктовыми исследованиями</w:t>
      </w:r>
      <w:r>
        <w:rPr>
          <w:sz w:val="28"/>
          <w:szCs w:val="28"/>
          <w:lang w:eastAsia="ru-RU"/>
        </w:rPr>
        <w:t xml:space="preserve">» относится к </w:t>
      </w:r>
      <w:r w:rsidR="00AE2F52">
        <w:rPr>
          <w:sz w:val="28"/>
          <w:szCs w:val="28"/>
          <w:lang w:eastAsia="ru-RU"/>
        </w:rPr>
        <w:t xml:space="preserve">дисциплинам </w:t>
      </w:r>
      <w:r w:rsidR="00913996">
        <w:rPr>
          <w:sz w:val="28"/>
          <w:szCs w:val="28"/>
          <w:lang w:eastAsia="ru-RU"/>
        </w:rPr>
        <w:t>профил</w:t>
      </w:r>
      <w:r w:rsidR="00AE2F52">
        <w:rPr>
          <w:sz w:val="28"/>
          <w:szCs w:val="28"/>
          <w:lang w:eastAsia="ru-RU"/>
        </w:rPr>
        <w:t>я</w:t>
      </w:r>
      <w:r w:rsidR="00913996">
        <w:rPr>
          <w:sz w:val="28"/>
          <w:szCs w:val="28"/>
          <w:lang w:eastAsia="ru-RU"/>
        </w:rPr>
        <w:t xml:space="preserve"> </w:t>
      </w:r>
      <w:r w:rsidR="00E72D2A">
        <w:rPr>
          <w:sz w:val="28"/>
          <w:szCs w:val="28"/>
          <w:lang w:eastAsia="ru-RU"/>
        </w:rPr>
        <w:t>и цикла профиля «</w:t>
      </w:r>
      <w:r w:rsidR="00151B48">
        <w:rPr>
          <w:sz w:val="28"/>
          <w:szCs w:val="28"/>
          <w:lang w:eastAsia="ru-RU"/>
        </w:rPr>
        <w:t>э</w:t>
      </w:r>
      <w:r w:rsidR="00E72D2A">
        <w:rPr>
          <w:sz w:val="28"/>
          <w:szCs w:val="28"/>
          <w:lang w:eastAsia="ru-RU"/>
        </w:rPr>
        <w:t>лективный»</w:t>
      </w:r>
      <w:r>
        <w:rPr>
          <w:sz w:val="28"/>
          <w:szCs w:val="28"/>
          <w:lang w:eastAsia="ru-RU"/>
        </w:rPr>
        <w:t xml:space="preserve"> направления подготовки 38.0</w:t>
      </w:r>
      <w:r w:rsidR="00EC1EC5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>.02 «Менеджмент»</w:t>
      </w:r>
      <w:r w:rsidR="00FE174E">
        <w:rPr>
          <w:sz w:val="28"/>
          <w:szCs w:val="28"/>
          <w:lang w:eastAsia="ru-RU"/>
        </w:rPr>
        <w:t xml:space="preserve">, </w:t>
      </w:r>
      <w:r w:rsidR="00FE174E">
        <w:rPr>
          <w:sz w:val="28"/>
          <w:szCs w:val="28"/>
        </w:rPr>
        <w:t>ОП «Управление бизнесом», п</w:t>
      </w:r>
      <w:r w:rsidR="00FE174E" w:rsidRPr="00FE174E">
        <w:rPr>
          <w:sz w:val="28"/>
          <w:szCs w:val="28"/>
        </w:rPr>
        <w:t>рофиль «Управление продуктом»</w:t>
      </w:r>
      <w:r w:rsidR="00B6661E">
        <w:rPr>
          <w:sz w:val="28"/>
          <w:szCs w:val="28"/>
        </w:rPr>
        <w:t>.</w:t>
      </w:r>
    </w:p>
    <w:p w14:paraId="0D07866B" w14:textId="77777777" w:rsidR="002B241E" w:rsidRDefault="002B241E">
      <w:pPr>
        <w:pageBreakBefore/>
        <w:widowControl w:val="0"/>
        <w:tabs>
          <w:tab w:val="left" w:pos="740"/>
        </w:tabs>
        <w:spacing w:line="360" w:lineRule="auto"/>
        <w:jc w:val="both"/>
        <w:rPr>
          <w:kern w:val="2"/>
          <w:sz w:val="28"/>
          <w:szCs w:val="28"/>
          <w:lang w:eastAsia="ru-RU"/>
        </w:rPr>
      </w:pPr>
    </w:p>
    <w:p w14:paraId="74BC6134" w14:textId="77777777" w:rsidR="002B241E" w:rsidRDefault="002B241E">
      <w:pPr>
        <w:pStyle w:val="1"/>
        <w:keepNext w:val="0"/>
        <w:widowControl w:val="0"/>
        <w:spacing w:before="0" w:after="0" w:line="360" w:lineRule="auto"/>
        <w:jc w:val="center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9E9F9C7" w14:textId="77777777" w:rsidR="002B241E" w:rsidRDefault="002B241E">
      <w:pPr>
        <w:spacing w:line="360" w:lineRule="auto"/>
        <w:rPr>
          <w:sz w:val="28"/>
          <w:szCs w:val="28"/>
          <w:lang w:eastAsia="ru-RU"/>
        </w:rPr>
      </w:pPr>
    </w:p>
    <w:p w14:paraId="20204B18" w14:textId="77777777" w:rsidR="002B241E" w:rsidRDefault="002B241E">
      <w:pPr>
        <w:widowControl w:val="0"/>
        <w:spacing w:line="360" w:lineRule="auto"/>
        <w:jc w:val="right"/>
      </w:pPr>
      <w:r>
        <w:rPr>
          <w:sz w:val="28"/>
          <w:szCs w:val="28"/>
        </w:rPr>
        <w:t>Таблица 2</w:t>
      </w:r>
    </w:p>
    <w:tbl>
      <w:tblPr>
        <w:tblW w:w="4750" w:type="pct"/>
        <w:jc w:val="center"/>
        <w:tblLayout w:type="fixed"/>
        <w:tblLook w:val="0000" w:firstRow="0" w:lastRow="0" w:firstColumn="0" w:lastColumn="0" w:noHBand="0" w:noVBand="0"/>
      </w:tblPr>
      <w:tblGrid>
        <w:gridCol w:w="4453"/>
        <w:gridCol w:w="2488"/>
        <w:gridCol w:w="2474"/>
      </w:tblGrid>
      <w:tr w:rsidR="002B241E" w14:paraId="3E567DF8" w14:textId="77777777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D9EAE" w14:textId="77777777" w:rsidR="002B241E" w:rsidRDefault="002B241E">
            <w:pPr>
              <w:pStyle w:val="23"/>
              <w:keepNext/>
              <w:widowControl w:val="0"/>
              <w:ind w:left="0"/>
            </w:pPr>
            <w:r>
              <w:rPr>
                <w:b/>
                <w:sz w:val="28"/>
                <w:szCs w:val="32"/>
              </w:rPr>
              <w:t>Вид учебной работы по дисциплине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D2D36" w14:textId="77777777" w:rsidR="002B241E" w:rsidRDefault="002B241E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b/>
                <w:sz w:val="28"/>
                <w:szCs w:val="32"/>
              </w:rPr>
              <w:t>Всего</w:t>
            </w:r>
          </w:p>
          <w:p w14:paraId="1CEC4CB5" w14:textId="77777777" w:rsidR="002B241E" w:rsidRDefault="002B241E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b/>
                <w:sz w:val="28"/>
                <w:szCs w:val="32"/>
              </w:rPr>
              <w:t>(в з/е и часах)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7784C" w14:textId="333E8DEE" w:rsidR="002B241E" w:rsidRDefault="005F1DC8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b/>
                <w:sz w:val="28"/>
                <w:szCs w:val="32"/>
              </w:rPr>
              <w:t>6 семестр</w:t>
            </w:r>
          </w:p>
          <w:p w14:paraId="40DECC75" w14:textId="77777777" w:rsidR="002B241E" w:rsidRDefault="002B241E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b/>
                <w:sz w:val="28"/>
                <w:szCs w:val="32"/>
              </w:rPr>
              <w:t>(в часах)</w:t>
            </w:r>
          </w:p>
        </w:tc>
      </w:tr>
      <w:tr w:rsidR="002B241E" w14:paraId="67A2A7C5" w14:textId="77777777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B684A" w14:textId="77777777" w:rsidR="002B241E" w:rsidRDefault="002B241E">
            <w:pPr>
              <w:pStyle w:val="23"/>
              <w:keepNext/>
              <w:widowControl w:val="0"/>
              <w:ind w:left="0"/>
            </w:pPr>
            <w:r>
              <w:rPr>
                <w:b/>
                <w:sz w:val="28"/>
                <w:szCs w:val="32"/>
              </w:rPr>
              <w:t>Общая трудоемкость дисциплины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CA683" w14:textId="7ACB20D9" w:rsidR="002B241E" w:rsidRDefault="005F1DC8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b/>
                <w:sz w:val="28"/>
                <w:szCs w:val="32"/>
              </w:rPr>
              <w:t>5</w:t>
            </w:r>
            <w:r w:rsidR="002B241E">
              <w:rPr>
                <w:b/>
                <w:sz w:val="28"/>
                <w:szCs w:val="32"/>
              </w:rPr>
              <w:t xml:space="preserve"> </w:t>
            </w:r>
            <w:proofErr w:type="spellStart"/>
            <w:r w:rsidR="002B241E">
              <w:rPr>
                <w:b/>
                <w:sz w:val="28"/>
                <w:szCs w:val="32"/>
              </w:rPr>
              <w:t>з.е</w:t>
            </w:r>
            <w:proofErr w:type="spellEnd"/>
            <w:r w:rsidR="002B241E">
              <w:rPr>
                <w:b/>
                <w:sz w:val="28"/>
                <w:szCs w:val="32"/>
              </w:rPr>
              <w:t>./1</w:t>
            </w:r>
            <w:r>
              <w:rPr>
                <w:b/>
                <w:sz w:val="28"/>
                <w:szCs w:val="32"/>
              </w:rPr>
              <w:t>80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CE24E" w14:textId="6A629580" w:rsidR="002B241E" w:rsidRDefault="002B241E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b/>
                <w:sz w:val="28"/>
                <w:szCs w:val="32"/>
              </w:rPr>
              <w:t>1</w:t>
            </w:r>
            <w:r w:rsidR="005F1DC8">
              <w:rPr>
                <w:b/>
                <w:sz w:val="28"/>
                <w:szCs w:val="32"/>
              </w:rPr>
              <w:t>80</w:t>
            </w:r>
          </w:p>
        </w:tc>
      </w:tr>
      <w:tr w:rsidR="002B241E" w14:paraId="3E72D426" w14:textId="77777777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B1DCF" w14:textId="77777777" w:rsidR="002B241E" w:rsidRDefault="002B241E">
            <w:pPr>
              <w:pStyle w:val="23"/>
              <w:keepNext/>
              <w:widowControl w:val="0"/>
              <w:ind w:left="0"/>
            </w:pPr>
            <w:r>
              <w:rPr>
                <w:b/>
                <w:i/>
                <w:sz w:val="28"/>
                <w:szCs w:val="32"/>
              </w:rPr>
              <w:t>Контактная работа – Аудиторные занятия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387F5" w14:textId="7AF94BD1" w:rsidR="002B241E" w:rsidRDefault="00B712DA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b/>
                <w:i/>
                <w:sz w:val="28"/>
                <w:szCs w:val="32"/>
              </w:rPr>
              <w:t>68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3A235" w14:textId="32CE5D3F" w:rsidR="002B241E" w:rsidRDefault="00B712DA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b/>
                <w:i/>
                <w:sz w:val="28"/>
                <w:szCs w:val="32"/>
              </w:rPr>
              <w:t>68</w:t>
            </w:r>
          </w:p>
        </w:tc>
      </w:tr>
      <w:tr w:rsidR="002B241E" w14:paraId="71366339" w14:textId="77777777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18A3F" w14:textId="77777777" w:rsidR="002B241E" w:rsidRDefault="002B241E">
            <w:pPr>
              <w:pStyle w:val="23"/>
              <w:keepNext/>
              <w:widowControl w:val="0"/>
              <w:ind w:left="0"/>
            </w:pPr>
            <w:r>
              <w:rPr>
                <w:i/>
                <w:sz w:val="28"/>
                <w:szCs w:val="32"/>
              </w:rPr>
              <w:t>Лекции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187ED" w14:textId="14A8687C" w:rsidR="002B241E" w:rsidRDefault="00B712DA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32"/>
              </w:rPr>
              <w:t>34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85E4C" w14:textId="43DA9DF6" w:rsidR="002B241E" w:rsidRDefault="00B712DA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32"/>
              </w:rPr>
              <w:t>34</w:t>
            </w:r>
          </w:p>
        </w:tc>
      </w:tr>
      <w:tr w:rsidR="002B241E" w14:paraId="3A02A85E" w14:textId="77777777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964D6" w14:textId="77777777" w:rsidR="002B241E" w:rsidRDefault="002B241E">
            <w:pPr>
              <w:pStyle w:val="23"/>
              <w:keepNext/>
              <w:widowControl w:val="0"/>
              <w:ind w:left="0"/>
            </w:pPr>
            <w:r>
              <w:rPr>
                <w:i/>
                <w:sz w:val="28"/>
                <w:szCs w:val="32"/>
              </w:rPr>
              <w:t>Семинары, практические занятия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E4B93" w14:textId="0B5F8F74" w:rsidR="002B241E" w:rsidRDefault="00B712DA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32"/>
              </w:rPr>
              <w:t>34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5F41B" w14:textId="1F178BF7" w:rsidR="002B241E" w:rsidRDefault="00B712DA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32"/>
              </w:rPr>
              <w:t>34</w:t>
            </w:r>
          </w:p>
        </w:tc>
      </w:tr>
      <w:tr w:rsidR="002B241E" w14:paraId="37216683" w14:textId="77777777">
        <w:trPr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201F5" w14:textId="77777777" w:rsidR="002B241E" w:rsidRDefault="002B241E">
            <w:pPr>
              <w:pStyle w:val="23"/>
              <w:keepNext/>
              <w:widowControl w:val="0"/>
              <w:ind w:left="0"/>
            </w:pPr>
            <w:r>
              <w:rPr>
                <w:b/>
                <w:i/>
                <w:sz w:val="28"/>
                <w:szCs w:val="32"/>
              </w:rPr>
              <w:t>Самостоятельная работа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1C562" w14:textId="10F794A1" w:rsidR="002B241E" w:rsidRDefault="00B712DA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b/>
                <w:i/>
                <w:sz w:val="28"/>
                <w:szCs w:val="32"/>
              </w:rPr>
              <w:t>112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E0EF9" w14:textId="61284A5B" w:rsidR="002B241E" w:rsidRDefault="00B712DA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b/>
                <w:i/>
                <w:sz w:val="28"/>
                <w:szCs w:val="32"/>
              </w:rPr>
              <w:t>112</w:t>
            </w:r>
          </w:p>
        </w:tc>
      </w:tr>
      <w:tr w:rsidR="002B241E" w14:paraId="0A91BF24" w14:textId="77777777">
        <w:trPr>
          <w:trHeight w:val="356"/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67367" w14:textId="77777777" w:rsidR="002B241E" w:rsidRDefault="002B241E">
            <w:pPr>
              <w:pStyle w:val="23"/>
              <w:keepNext/>
              <w:widowControl w:val="0"/>
              <w:ind w:left="0"/>
            </w:pPr>
            <w:r>
              <w:rPr>
                <w:sz w:val="28"/>
                <w:szCs w:val="32"/>
              </w:rPr>
              <w:t>Вид текущего контроля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5F8A7" w14:textId="77777777" w:rsidR="002B241E" w:rsidRDefault="002B241E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32"/>
              </w:rPr>
              <w:t>Контрольная работа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10E62" w14:textId="77777777" w:rsidR="002B241E" w:rsidRDefault="002B241E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32"/>
              </w:rPr>
              <w:t>Контрольная работа</w:t>
            </w:r>
          </w:p>
        </w:tc>
      </w:tr>
      <w:tr w:rsidR="002B241E" w14:paraId="115A6E72" w14:textId="77777777">
        <w:trPr>
          <w:trHeight w:val="493"/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E6D2C" w14:textId="77777777" w:rsidR="002B241E" w:rsidRDefault="002B241E">
            <w:pPr>
              <w:pStyle w:val="23"/>
              <w:keepNext/>
              <w:widowControl w:val="0"/>
              <w:ind w:left="0"/>
            </w:pPr>
            <w:r>
              <w:rPr>
                <w:sz w:val="28"/>
                <w:szCs w:val="32"/>
              </w:rPr>
              <w:t>Вид промежуточной аттестации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EE118" w14:textId="77777777" w:rsidR="002B241E" w:rsidRDefault="002B241E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32"/>
              </w:rPr>
              <w:t>Экзамен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DFA5C" w14:textId="77777777" w:rsidR="002B241E" w:rsidRDefault="002B241E">
            <w:pPr>
              <w:pStyle w:val="23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32"/>
              </w:rPr>
              <w:t>Экзамен</w:t>
            </w:r>
          </w:p>
        </w:tc>
      </w:tr>
    </w:tbl>
    <w:p w14:paraId="554BC8C8" w14:textId="72C92A82" w:rsidR="002B241E" w:rsidRDefault="002B241E">
      <w:pPr>
        <w:widowControl w:val="0"/>
        <w:spacing w:line="360" w:lineRule="auto"/>
        <w:rPr>
          <w:sz w:val="28"/>
          <w:szCs w:val="28"/>
          <w:lang w:val="uk-UA"/>
        </w:rPr>
      </w:pPr>
    </w:p>
    <w:p w14:paraId="2A70BC9B" w14:textId="77777777" w:rsidR="007225C4" w:rsidRDefault="007225C4">
      <w:pPr>
        <w:widowControl w:val="0"/>
        <w:spacing w:line="360" w:lineRule="auto"/>
        <w:rPr>
          <w:sz w:val="28"/>
          <w:szCs w:val="28"/>
          <w:lang w:val="uk-UA"/>
        </w:rPr>
      </w:pPr>
    </w:p>
    <w:p w14:paraId="5762716E" w14:textId="77777777" w:rsidR="002B241E" w:rsidRDefault="002B241E">
      <w:pPr>
        <w:pStyle w:val="1"/>
        <w:keepNext w:val="0"/>
        <w:widowControl w:val="0"/>
        <w:spacing w:before="0" w:after="0" w:line="360" w:lineRule="auto"/>
        <w:jc w:val="center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6A65B74" w14:textId="77777777" w:rsidR="002B241E" w:rsidRDefault="002B241E">
      <w:pPr>
        <w:widowControl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670F70D1" w14:textId="77777777" w:rsidR="002B241E" w:rsidRDefault="002B241E">
      <w:pPr>
        <w:pStyle w:val="2"/>
        <w:widowControl w:val="0"/>
        <w:spacing w:before="0" w:after="0" w:line="360" w:lineRule="auto"/>
        <w:jc w:val="center"/>
      </w:pPr>
      <w:r>
        <w:rPr>
          <w:bCs w:val="0"/>
          <w:color w:val="000000"/>
          <w:sz w:val="28"/>
          <w:szCs w:val="28"/>
        </w:rPr>
        <w:t>5.1. Содержание дисциплины</w:t>
      </w:r>
    </w:p>
    <w:p w14:paraId="5667EF8B" w14:textId="2BA484AB" w:rsidR="002B241E" w:rsidRDefault="002B241E">
      <w:pPr>
        <w:spacing w:line="360" w:lineRule="auto"/>
        <w:jc w:val="both"/>
      </w:pPr>
      <w:r>
        <w:rPr>
          <w:rFonts w:eastAsia="TimesNewRomanPS-BoldMT"/>
          <w:b/>
          <w:sz w:val="28"/>
          <w:szCs w:val="28"/>
          <w:lang w:eastAsia="ru-RU"/>
        </w:rPr>
        <w:t xml:space="preserve">Тема 1. </w:t>
      </w:r>
      <w:r w:rsidR="003D58A6" w:rsidRPr="003D58A6">
        <w:rPr>
          <w:b/>
          <w:sz w:val="28"/>
          <w:szCs w:val="28"/>
          <w:lang w:eastAsia="ru-RU"/>
        </w:rPr>
        <w:t>Исследования в управленческой деятельности</w:t>
      </w:r>
      <w:r>
        <w:rPr>
          <w:b/>
          <w:sz w:val="28"/>
          <w:szCs w:val="28"/>
          <w:lang w:eastAsia="ru-RU"/>
        </w:rPr>
        <w:t xml:space="preserve">. </w:t>
      </w:r>
    </w:p>
    <w:p w14:paraId="71265CDB" w14:textId="53798712" w:rsidR="003D58A6" w:rsidRPr="003D58A6" w:rsidRDefault="003D58A6" w:rsidP="003D58A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3D58A6">
        <w:rPr>
          <w:sz w:val="28"/>
          <w:szCs w:val="28"/>
          <w:lang w:eastAsia="ru-RU"/>
        </w:rPr>
        <w:t>Понятие научного исследования. Цели и задачи прикладных управленческих исследований.</w:t>
      </w:r>
      <w:r>
        <w:rPr>
          <w:sz w:val="28"/>
          <w:szCs w:val="28"/>
          <w:lang w:eastAsia="ru-RU"/>
        </w:rPr>
        <w:t xml:space="preserve"> </w:t>
      </w:r>
      <w:r w:rsidRPr="003D58A6">
        <w:rPr>
          <w:sz w:val="28"/>
          <w:szCs w:val="28"/>
          <w:lang w:eastAsia="ru-RU"/>
        </w:rPr>
        <w:t xml:space="preserve">Характеристики исследований: объект, предмет, принципы проведения. </w:t>
      </w:r>
      <w:r>
        <w:rPr>
          <w:sz w:val="28"/>
          <w:szCs w:val="28"/>
          <w:lang w:eastAsia="ru-RU"/>
        </w:rPr>
        <w:t>В</w:t>
      </w:r>
      <w:r w:rsidRPr="003D58A6">
        <w:rPr>
          <w:sz w:val="28"/>
          <w:szCs w:val="28"/>
          <w:lang w:eastAsia="ru-RU"/>
        </w:rPr>
        <w:t>иды исследований в управленческой деятельности. Субъекты исследования.</w:t>
      </w:r>
      <w:r>
        <w:rPr>
          <w:sz w:val="28"/>
          <w:szCs w:val="28"/>
          <w:lang w:eastAsia="ru-RU"/>
        </w:rPr>
        <w:t xml:space="preserve"> </w:t>
      </w:r>
      <w:r w:rsidRPr="003D58A6">
        <w:rPr>
          <w:sz w:val="28"/>
          <w:szCs w:val="28"/>
          <w:lang w:eastAsia="ru-RU"/>
        </w:rPr>
        <w:t>Направления современных управленческих исследований.</w:t>
      </w:r>
    </w:p>
    <w:p w14:paraId="04EB8F01" w14:textId="58F9EBDC" w:rsidR="002B241E" w:rsidRDefault="003D58A6" w:rsidP="003D58A6">
      <w:pPr>
        <w:spacing w:line="360" w:lineRule="auto"/>
        <w:ind w:firstLine="709"/>
        <w:jc w:val="both"/>
      </w:pPr>
      <w:r w:rsidRPr="003D58A6">
        <w:rPr>
          <w:sz w:val="28"/>
          <w:szCs w:val="28"/>
          <w:lang w:eastAsia="ru-RU"/>
        </w:rPr>
        <w:t>Диалектика управленческих исследований.</w:t>
      </w:r>
      <w:r>
        <w:rPr>
          <w:sz w:val="28"/>
          <w:szCs w:val="28"/>
          <w:lang w:eastAsia="ru-RU"/>
        </w:rPr>
        <w:t xml:space="preserve"> </w:t>
      </w:r>
      <w:r w:rsidRPr="003D58A6">
        <w:rPr>
          <w:sz w:val="28"/>
          <w:szCs w:val="28"/>
          <w:lang w:eastAsia="ru-RU"/>
        </w:rPr>
        <w:t xml:space="preserve">Понятие «гипотеза». Виды гипотез. </w:t>
      </w:r>
      <w:r w:rsidR="007D6103">
        <w:rPr>
          <w:sz w:val="28"/>
          <w:szCs w:val="28"/>
          <w:lang w:eastAsia="ru-RU"/>
        </w:rPr>
        <w:t>Значение</w:t>
      </w:r>
      <w:r w:rsidRPr="003D58A6">
        <w:rPr>
          <w:sz w:val="28"/>
          <w:szCs w:val="28"/>
          <w:lang w:eastAsia="ru-RU"/>
        </w:rPr>
        <w:t xml:space="preserve"> гипотез в исследовании.</w:t>
      </w:r>
      <w:r>
        <w:rPr>
          <w:sz w:val="28"/>
          <w:szCs w:val="28"/>
          <w:lang w:eastAsia="ru-RU"/>
        </w:rPr>
        <w:t xml:space="preserve"> </w:t>
      </w:r>
      <w:r w:rsidRPr="003D58A6">
        <w:rPr>
          <w:sz w:val="28"/>
          <w:szCs w:val="28"/>
          <w:lang w:eastAsia="ru-RU"/>
        </w:rPr>
        <w:t>Роль исследований в работе менеджеров компаний.</w:t>
      </w:r>
      <w:r>
        <w:rPr>
          <w:sz w:val="28"/>
          <w:szCs w:val="28"/>
          <w:lang w:eastAsia="ru-RU"/>
        </w:rPr>
        <w:t xml:space="preserve"> </w:t>
      </w:r>
      <w:r w:rsidRPr="003D58A6">
        <w:rPr>
          <w:sz w:val="28"/>
          <w:szCs w:val="28"/>
          <w:lang w:eastAsia="ru-RU"/>
        </w:rPr>
        <w:t>Влияние исследований на эффективность управленческой деятельности.</w:t>
      </w:r>
    </w:p>
    <w:p w14:paraId="5BD9C2A6" w14:textId="45C60966" w:rsidR="002B241E" w:rsidRDefault="002B241E">
      <w:pPr>
        <w:spacing w:line="360" w:lineRule="auto"/>
        <w:jc w:val="both"/>
        <w:rPr>
          <w:rFonts w:eastAsia="TimesNewRomanPS-BoldMT"/>
          <w:sz w:val="28"/>
          <w:szCs w:val="28"/>
          <w:lang w:eastAsia="ru-RU"/>
        </w:rPr>
      </w:pPr>
    </w:p>
    <w:p w14:paraId="1CE5CD52" w14:textId="331AA71E" w:rsidR="003D58A6" w:rsidRDefault="003D58A6" w:rsidP="003D58A6">
      <w:pPr>
        <w:spacing w:line="360" w:lineRule="auto"/>
        <w:jc w:val="both"/>
      </w:pPr>
      <w:r>
        <w:rPr>
          <w:rFonts w:eastAsia="TimesNewRomanPS-BoldMT"/>
          <w:b/>
          <w:sz w:val="28"/>
          <w:szCs w:val="28"/>
          <w:lang w:eastAsia="ru-RU"/>
        </w:rPr>
        <w:lastRenderedPageBreak/>
        <w:t xml:space="preserve">Тема 2. </w:t>
      </w:r>
      <w:r w:rsidRPr="003D58A6">
        <w:rPr>
          <w:b/>
          <w:sz w:val="28"/>
          <w:szCs w:val="28"/>
          <w:lang w:eastAsia="ru-RU"/>
        </w:rPr>
        <w:t>Методология научного исследования</w:t>
      </w:r>
      <w:r>
        <w:rPr>
          <w:b/>
          <w:sz w:val="28"/>
          <w:szCs w:val="28"/>
          <w:lang w:eastAsia="ru-RU"/>
        </w:rPr>
        <w:t xml:space="preserve">. </w:t>
      </w:r>
    </w:p>
    <w:p w14:paraId="370282A1" w14:textId="494EE472" w:rsidR="003D58A6" w:rsidRPr="003D58A6" w:rsidRDefault="003D58A6" w:rsidP="003D58A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3D58A6">
        <w:rPr>
          <w:sz w:val="28"/>
          <w:szCs w:val="28"/>
          <w:lang w:eastAsia="ru-RU"/>
        </w:rPr>
        <w:t>Понятие «метод», «методика» и «методология».</w:t>
      </w:r>
      <w:r>
        <w:rPr>
          <w:sz w:val="28"/>
          <w:szCs w:val="28"/>
          <w:lang w:eastAsia="ru-RU"/>
        </w:rPr>
        <w:t xml:space="preserve"> </w:t>
      </w:r>
      <w:r w:rsidRPr="003D58A6">
        <w:rPr>
          <w:sz w:val="28"/>
          <w:szCs w:val="28"/>
          <w:lang w:eastAsia="ru-RU"/>
        </w:rPr>
        <w:t>Понятия «парадигма», «теория» и «категория».</w:t>
      </w:r>
      <w:r>
        <w:rPr>
          <w:sz w:val="28"/>
          <w:szCs w:val="28"/>
          <w:lang w:eastAsia="ru-RU"/>
        </w:rPr>
        <w:t xml:space="preserve"> </w:t>
      </w:r>
      <w:r w:rsidRPr="003D58A6">
        <w:rPr>
          <w:sz w:val="28"/>
          <w:szCs w:val="28"/>
          <w:lang w:eastAsia="ru-RU"/>
        </w:rPr>
        <w:t>Терминология научного исследования.</w:t>
      </w:r>
      <w:r>
        <w:rPr>
          <w:sz w:val="28"/>
          <w:szCs w:val="28"/>
          <w:lang w:eastAsia="ru-RU"/>
        </w:rPr>
        <w:t xml:space="preserve"> </w:t>
      </w:r>
      <w:r w:rsidRPr="003D58A6">
        <w:rPr>
          <w:sz w:val="28"/>
          <w:szCs w:val="28"/>
          <w:lang w:eastAsia="ru-RU"/>
        </w:rPr>
        <w:t>Характеристика основных методов исследования.</w:t>
      </w:r>
    </w:p>
    <w:p w14:paraId="765A2B09" w14:textId="2B2B5CF4" w:rsidR="003D58A6" w:rsidRDefault="003D58A6" w:rsidP="003D58A6">
      <w:pPr>
        <w:spacing w:line="360" w:lineRule="auto"/>
        <w:ind w:firstLine="709"/>
        <w:jc w:val="both"/>
      </w:pPr>
      <w:r w:rsidRPr="003D58A6">
        <w:rPr>
          <w:sz w:val="28"/>
          <w:szCs w:val="28"/>
          <w:lang w:eastAsia="ru-RU"/>
        </w:rPr>
        <w:t>Моделирование в управленческой деятельности. Модель как способ отражения бизнес-процессов.</w:t>
      </w:r>
      <w:r>
        <w:rPr>
          <w:sz w:val="28"/>
          <w:szCs w:val="28"/>
          <w:lang w:eastAsia="ru-RU"/>
        </w:rPr>
        <w:t xml:space="preserve"> </w:t>
      </w:r>
      <w:r w:rsidRPr="003D58A6">
        <w:rPr>
          <w:sz w:val="28"/>
          <w:szCs w:val="28"/>
          <w:lang w:eastAsia="ru-RU"/>
        </w:rPr>
        <w:t>Классификация моделей. Математические модели.</w:t>
      </w:r>
      <w:r>
        <w:rPr>
          <w:sz w:val="28"/>
          <w:szCs w:val="28"/>
          <w:lang w:eastAsia="ru-RU"/>
        </w:rPr>
        <w:t xml:space="preserve"> </w:t>
      </w:r>
      <w:r w:rsidRPr="003D58A6">
        <w:rPr>
          <w:sz w:val="28"/>
          <w:szCs w:val="28"/>
          <w:lang w:eastAsia="ru-RU"/>
        </w:rPr>
        <w:t>Особенности управленческих моделей.</w:t>
      </w:r>
      <w:r>
        <w:rPr>
          <w:sz w:val="28"/>
          <w:szCs w:val="28"/>
          <w:lang w:eastAsia="ru-RU"/>
        </w:rPr>
        <w:t xml:space="preserve"> </w:t>
      </w:r>
      <w:r w:rsidR="00283998">
        <w:rPr>
          <w:sz w:val="28"/>
          <w:szCs w:val="28"/>
        </w:rPr>
        <w:t>Обоснование управленческих решений при помощи моделей</w:t>
      </w:r>
      <w:r w:rsidRPr="003D58A6">
        <w:rPr>
          <w:sz w:val="28"/>
          <w:szCs w:val="28"/>
          <w:lang w:eastAsia="ru-RU"/>
        </w:rPr>
        <w:t>.</w:t>
      </w:r>
    </w:p>
    <w:p w14:paraId="49FA3A0C" w14:textId="174B503D" w:rsidR="002B241E" w:rsidRDefault="002B241E">
      <w:pPr>
        <w:pStyle w:val="24"/>
        <w:shd w:val="clear" w:color="auto" w:fill="auto"/>
        <w:spacing w:before="0" w:after="0" w:line="360" w:lineRule="auto"/>
        <w:ind w:firstLine="0"/>
        <w:rPr>
          <w:b w:val="0"/>
          <w:w w:val="100"/>
          <w:sz w:val="28"/>
        </w:rPr>
      </w:pPr>
    </w:p>
    <w:p w14:paraId="47B10189" w14:textId="20C3FFA4" w:rsidR="003D58A6" w:rsidRDefault="003D58A6" w:rsidP="003D58A6">
      <w:pPr>
        <w:spacing w:line="360" w:lineRule="auto"/>
        <w:jc w:val="both"/>
      </w:pPr>
      <w:r>
        <w:rPr>
          <w:rFonts w:eastAsia="TimesNewRomanPS-BoldMT"/>
          <w:b/>
          <w:sz w:val="28"/>
          <w:szCs w:val="28"/>
          <w:lang w:eastAsia="ru-RU"/>
        </w:rPr>
        <w:t xml:space="preserve">Тема 3. </w:t>
      </w:r>
      <w:r w:rsidR="00441AE1" w:rsidRPr="00441AE1">
        <w:rPr>
          <w:b/>
          <w:sz w:val="28"/>
          <w:szCs w:val="28"/>
          <w:lang w:eastAsia="ru-RU"/>
        </w:rPr>
        <w:t>Сущность и виды продуктовых исследований</w:t>
      </w:r>
      <w:r>
        <w:rPr>
          <w:b/>
          <w:sz w:val="28"/>
          <w:szCs w:val="28"/>
          <w:lang w:eastAsia="ru-RU"/>
        </w:rPr>
        <w:t xml:space="preserve">. </w:t>
      </w:r>
    </w:p>
    <w:p w14:paraId="6C94D0BD" w14:textId="4A75CAFF" w:rsidR="003D58A6" w:rsidRPr="003D58A6" w:rsidRDefault="00441AE1" w:rsidP="00441AE1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441AE1">
        <w:rPr>
          <w:sz w:val="28"/>
          <w:szCs w:val="28"/>
          <w:lang w:eastAsia="ru-RU"/>
        </w:rPr>
        <w:t>Продуктовые исследования как часть маркетинговых исследований. Цели проведения и содержание продуктовых исследований.</w:t>
      </w:r>
      <w:r>
        <w:rPr>
          <w:sz w:val="28"/>
          <w:szCs w:val="28"/>
          <w:lang w:eastAsia="ru-RU"/>
        </w:rPr>
        <w:t xml:space="preserve"> </w:t>
      </w:r>
      <w:r w:rsidRPr="00441AE1">
        <w:rPr>
          <w:sz w:val="28"/>
          <w:szCs w:val="28"/>
          <w:lang w:eastAsia="ru-RU"/>
        </w:rPr>
        <w:t>Виды продуктовых исследований.</w:t>
      </w:r>
      <w:r>
        <w:rPr>
          <w:sz w:val="28"/>
          <w:szCs w:val="28"/>
          <w:lang w:eastAsia="ru-RU"/>
        </w:rPr>
        <w:t xml:space="preserve"> </w:t>
      </w:r>
      <w:r w:rsidR="00283998">
        <w:rPr>
          <w:sz w:val="28"/>
          <w:szCs w:val="28"/>
        </w:rPr>
        <w:t>Технологические исследования</w:t>
      </w:r>
      <w:r w:rsidR="00283998">
        <w:rPr>
          <w:sz w:val="28"/>
          <w:szCs w:val="28"/>
          <w:lang w:eastAsia="ru-RU"/>
        </w:rPr>
        <w:t xml:space="preserve">. </w:t>
      </w:r>
      <w:r w:rsidRPr="00441AE1">
        <w:rPr>
          <w:sz w:val="28"/>
          <w:szCs w:val="28"/>
          <w:lang w:eastAsia="ru-RU"/>
        </w:rPr>
        <w:t>Функции продуктовых исследований.</w:t>
      </w:r>
      <w:r>
        <w:rPr>
          <w:sz w:val="28"/>
          <w:szCs w:val="28"/>
          <w:lang w:eastAsia="ru-RU"/>
        </w:rPr>
        <w:t xml:space="preserve"> </w:t>
      </w:r>
      <w:r w:rsidRPr="00441AE1">
        <w:rPr>
          <w:sz w:val="28"/>
          <w:szCs w:val="28"/>
          <w:lang w:eastAsia="ru-RU"/>
        </w:rPr>
        <w:t>Принципы проведения продуктовых исследований</w:t>
      </w:r>
      <w:r w:rsidR="003D58A6" w:rsidRPr="003D58A6">
        <w:rPr>
          <w:sz w:val="28"/>
          <w:szCs w:val="28"/>
          <w:lang w:eastAsia="ru-RU"/>
        </w:rPr>
        <w:t>.</w:t>
      </w:r>
    </w:p>
    <w:p w14:paraId="2418D90D" w14:textId="1C327A2F" w:rsidR="003D58A6" w:rsidRDefault="00441AE1" w:rsidP="00441AE1">
      <w:pPr>
        <w:spacing w:line="360" w:lineRule="auto"/>
        <w:ind w:firstLine="709"/>
        <w:jc w:val="both"/>
      </w:pPr>
      <w:r w:rsidRPr="00441AE1">
        <w:rPr>
          <w:sz w:val="28"/>
          <w:szCs w:val="28"/>
          <w:lang w:eastAsia="ru-RU"/>
        </w:rPr>
        <w:t>Классификация методов продуктовых исследований. Особенности качественных и количественных методов исследований.</w:t>
      </w:r>
      <w:r>
        <w:rPr>
          <w:sz w:val="28"/>
          <w:szCs w:val="28"/>
          <w:lang w:eastAsia="ru-RU"/>
        </w:rPr>
        <w:t xml:space="preserve"> </w:t>
      </w:r>
      <w:r w:rsidRPr="00441AE1">
        <w:rPr>
          <w:sz w:val="28"/>
          <w:szCs w:val="28"/>
          <w:lang w:eastAsia="ru-RU"/>
        </w:rPr>
        <w:t>Применение моделей в продуктовых исследованиях.</w:t>
      </w:r>
      <w:r>
        <w:rPr>
          <w:sz w:val="28"/>
          <w:szCs w:val="28"/>
          <w:lang w:eastAsia="ru-RU"/>
        </w:rPr>
        <w:t xml:space="preserve"> </w:t>
      </w:r>
      <w:r w:rsidRPr="00441AE1">
        <w:rPr>
          <w:sz w:val="28"/>
          <w:szCs w:val="28"/>
          <w:lang w:eastAsia="ru-RU"/>
        </w:rPr>
        <w:t>Особенности продуктовых исследований в условиях цифровой экономики. UX-исследования: сущность, значение</w:t>
      </w:r>
      <w:r w:rsidR="003D58A6" w:rsidRPr="003D58A6">
        <w:rPr>
          <w:sz w:val="28"/>
          <w:szCs w:val="28"/>
          <w:lang w:eastAsia="ru-RU"/>
        </w:rPr>
        <w:t>.</w:t>
      </w:r>
    </w:p>
    <w:p w14:paraId="3F51FF04" w14:textId="3A9E9C39" w:rsidR="003D58A6" w:rsidRDefault="003D58A6">
      <w:pPr>
        <w:pStyle w:val="24"/>
        <w:shd w:val="clear" w:color="auto" w:fill="auto"/>
        <w:spacing w:before="0" w:after="0" w:line="360" w:lineRule="auto"/>
        <w:ind w:firstLine="0"/>
        <w:rPr>
          <w:b w:val="0"/>
          <w:w w:val="100"/>
          <w:sz w:val="28"/>
        </w:rPr>
      </w:pPr>
    </w:p>
    <w:p w14:paraId="23007632" w14:textId="68322CA0" w:rsidR="003D58A6" w:rsidRDefault="003D58A6" w:rsidP="003D58A6">
      <w:pPr>
        <w:spacing w:line="360" w:lineRule="auto"/>
        <w:jc w:val="both"/>
      </w:pPr>
      <w:r>
        <w:rPr>
          <w:rFonts w:eastAsia="TimesNewRomanPS-BoldMT"/>
          <w:b/>
          <w:sz w:val="28"/>
          <w:szCs w:val="28"/>
          <w:lang w:eastAsia="ru-RU"/>
        </w:rPr>
        <w:t xml:space="preserve">Тема 4. </w:t>
      </w:r>
      <w:r w:rsidR="000D1F94" w:rsidRPr="009436EB">
        <w:rPr>
          <w:b/>
          <w:bCs/>
          <w:sz w:val="28"/>
          <w:szCs w:val="28"/>
        </w:rPr>
        <w:t>Информационная база продуктовых исследований</w:t>
      </w:r>
      <w:r>
        <w:rPr>
          <w:b/>
          <w:sz w:val="28"/>
          <w:szCs w:val="28"/>
          <w:lang w:eastAsia="ru-RU"/>
        </w:rPr>
        <w:t xml:space="preserve">. </w:t>
      </w:r>
    </w:p>
    <w:p w14:paraId="63C32B83" w14:textId="6FE7B2D7" w:rsidR="003D58A6" w:rsidRPr="003D58A6" w:rsidRDefault="000D1F94" w:rsidP="000D1F94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D1F94">
        <w:rPr>
          <w:sz w:val="28"/>
          <w:szCs w:val="28"/>
          <w:lang w:eastAsia="ru-RU"/>
        </w:rPr>
        <w:t>Понятия информация, данные, знания. Свойства и особенности продуктовой информации.</w:t>
      </w:r>
      <w:r>
        <w:rPr>
          <w:sz w:val="28"/>
          <w:szCs w:val="28"/>
          <w:lang w:eastAsia="ru-RU"/>
        </w:rPr>
        <w:t xml:space="preserve"> </w:t>
      </w:r>
      <w:r w:rsidRPr="000D1F94">
        <w:rPr>
          <w:sz w:val="28"/>
          <w:szCs w:val="28"/>
          <w:lang w:eastAsia="ru-RU"/>
        </w:rPr>
        <w:t>Информационная база продуктовых исследований.</w:t>
      </w:r>
      <w:r>
        <w:rPr>
          <w:sz w:val="28"/>
          <w:szCs w:val="28"/>
          <w:lang w:eastAsia="ru-RU"/>
        </w:rPr>
        <w:t xml:space="preserve"> </w:t>
      </w:r>
      <w:r w:rsidRPr="000D1F94">
        <w:rPr>
          <w:sz w:val="28"/>
          <w:szCs w:val="28"/>
          <w:lang w:eastAsia="ru-RU"/>
        </w:rPr>
        <w:t>Принципы построения информационной базы продуктовых исследований</w:t>
      </w:r>
      <w:r w:rsidR="003D58A6" w:rsidRPr="003D58A6">
        <w:rPr>
          <w:sz w:val="28"/>
          <w:szCs w:val="28"/>
          <w:lang w:eastAsia="ru-RU"/>
        </w:rPr>
        <w:t>.</w:t>
      </w:r>
    </w:p>
    <w:p w14:paraId="51692824" w14:textId="000990BB" w:rsidR="003D58A6" w:rsidRDefault="000D1F94" w:rsidP="000D1F94">
      <w:pPr>
        <w:spacing w:line="360" w:lineRule="auto"/>
        <w:ind w:firstLine="709"/>
        <w:jc w:val="both"/>
      </w:pPr>
      <w:r w:rsidRPr="000D1F94">
        <w:rPr>
          <w:sz w:val="28"/>
          <w:szCs w:val="28"/>
          <w:lang w:eastAsia="ru-RU"/>
        </w:rPr>
        <w:t>Методы сбора информации, необходимых для проведения продуктовых исследований.</w:t>
      </w:r>
      <w:r>
        <w:rPr>
          <w:sz w:val="28"/>
          <w:szCs w:val="28"/>
          <w:lang w:eastAsia="ru-RU"/>
        </w:rPr>
        <w:t xml:space="preserve"> </w:t>
      </w:r>
      <w:r w:rsidRPr="000D1F94">
        <w:rPr>
          <w:sz w:val="28"/>
          <w:szCs w:val="28"/>
          <w:lang w:eastAsia="ru-RU"/>
        </w:rPr>
        <w:t xml:space="preserve">Определение масштаба исследования </w:t>
      </w:r>
      <w:r w:rsidR="00283998" w:rsidRPr="000D1F94">
        <w:rPr>
          <w:sz w:val="28"/>
          <w:szCs w:val="28"/>
          <w:lang w:eastAsia="ru-RU"/>
        </w:rPr>
        <w:t>продуктов</w:t>
      </w:r>
      <w:r w:rsidR="00283998">
        <w:rPr>
          <w:sz w:val="28"/>
          <w:szCs w:val="28"/>
          <w:lang w:eastAsia="ru-RU"/>
        </w:rPr>
        <w:t>ого</w:t>
      </w:r>
      <w:r w:rsidR="00283998" w:rsidRPr="000D1F94">
        <w:rPr>
          <w:sz w:val="28"/>
          <w:szCs w:val="28"/>
          <w:lang w:eastAsia="ru-RU"/>
        </w:rPr>
        <w:t xml:space="preserve"> исследования </w:t>
      </w:r>
      <w:r w:rsidRPr="000D1F94">
        <w:rPr>
          <w:sz w:val="28"/>
          <w:szCs w:val="28"/>
          <w:lang w:eastAsia="ru-RU"/>
        </w:rPr>
        <w:t xml:space="preserve">и объема выборки. Критерии выбора метода </w:t>
      </w:r>
      <w:r w:rsidR="00283998" w:rsidRPr="000D1F94">
        <w:rPr>
          <w:sz w:val="28"/>
          <w:szCs w:val="28"/>
          <w:lang w:eastAsia="ru-RU"/>
        </w:rPr>
        <w:t>продуктов</w:t>
      </w:r>
      <w:r w:rsidR="00283998">
        <w:rPr>
          <w:sz w:val="28"/>
          <w:szCs w:val="28"/>
          <w:lang w:eastAsia="ru-RU"/>
        </w:rPr>
        <w:t>ого</w:t>
      </w:r>
      <w:r w:rsidR="00283998" w:rsidRPr="000D1F94">
        <w:rPr>
          <w:sz w:val="28"/>
          <w:szCs w:val="28"/>
          <w:lang w:eastAsia="ru-RU"/>
        </w:rPr>
        <w:t xml:space="preserve"> </w:t>
      </w:r>
      <w:r w:rsidRPr="000D1F94">
        <w:rPr>
          <w:sz w:val="28"/>
          <w:szCs w:val="28"/>
          <w:lang w:eastAsia="ru-RU"/>
        </w:rPr>
        <w:t>исследования.</w:t>
      </w:r>
      <w:r>
        <w:rPr>
          <w:sz w:val="28"/>
          <w:szCs w:val="28"/>
          <w:lang w:eastAsia="ru-RU"/>
        </w:rPr>
        <w:t xml:space="preserve"> </w:t>
      </w:r>
      <w:r w:rsidRPr="000D1F94">
        <w:rPr>
          <w:sz w:val="28"/>
          <w:szCs w:val="28"/>
          <w:lang w:eastAsia="ru-RU"/>
        </w:rPr>
        <w:t>Отчет продуктового исследования: сущность, структура и основные требования</w:t>
      </w:r>
      <w:r w:rsidR="003D58A6" w:rsidRPr="003D58A6">
        <w:rPr>
          <w:sz w:val="28"/>
          <w:szCs w:val="28"/>
          <w:lang w:eastAsia="ru-RU"/>
        </w:rPr>
        <w:t>.</w:t>
      </w:r>
    </w:p>
    <w:p w14:paraId="71DC1437" w14:textId="561804DB" w:rsidR="003D58A6" w:rsidRDefault="003D58A6">
      <w:pPr>
        <w:pStyle w:val="24"/>
        <w:shd w:val="clear" w:color="auto" w:fill="auto"/>
        <w:spacing w:before="0" w:after="0" w:line="360" w:lineRule="auto"/>
        <w:ind w:firstLine="0"/>
        <w:rPr>
          <w:b w:val="0"/>
          <w:w w:val="100"/>
          <w:sz w:val="28"/>
        </w:rPr>
      </w:pPr>
    </w:p>
    <w:p w14:paraId="10F008B9" w14:textId="0F370B56" w:rsidR="003D58A6" w:rsidRDefault="003D58A6" w:rsidP="003D58A6">
      <w:pPr>
        <w:spacing w:line="360" w:lineRule="auto"/>
        <w:jc w:val="both"/>
      </w:pPr>
      <w:r>
        <w:rPr>
          <w:rFonts w:eastAsia="TimesNewRomanPS-BoldMT"/>
          <w:b/>
          <w:sz w:val="28"/>
          <w:szCs w:val="28"/>
          <w:lang w:eastAsia="ru-RU"/>
        </w:rPr>
        <w:t xml:space="preserve">Тема 5. </w:t>
      </w:r>
      <w:r w:rsidR="00193264" w:rsidRPr="00255D50">
        <w:rPr>
          <w:b/>
          <w:bCs/>
          <w:sz w:val="28"/>
          <w:szCs w:val="28"/>
        </w:rPr>
        <w:t>Процесс продуктового исследования</w:t>
      </w:r>
      <w:r>
        <w:rPr>
          <w:b/>
          <w:sz w:val="28"/>
          <w:szCs w:val="28"/>
          <w:lang w:eastAsia="ru-RU"/>
        </w:rPr>
        <w:t xml:space="preserve">. </w:t>
      </w:r>
    </w:p>
    <w:p w14:paraId="638B5954" w14:textId="717D8ACB" w:rsidR="003D58A6" w:rsidRPr="003D58A6" w:rsidRDefault="00193264" w:rsidP="00193264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193264">
        <w:rPr>
          <w:sz w:val="28"/>
          <w:szCs w:val="28"/>
          <w:lang w:eastAsia="ru-RU"/>
        </w:rPr>
        <w:t>Процесс продуктового исследования: сущность, основные этапы.</w:t>
      </w:r>
      <w:r>
        <w:rPr>
          <w:sz w:val="28"/>
          <w:szCs w:val="28"/>
          <w:lang w:eastAsia="ru-RU"/>
        </w:rPr>
        <w:t xml:space="preserve"> </w:t>
      </w:r>
      <w:r w:rsidRPr="00193264">
        <w:rPr>
          <w:sz w:val="28"/>
          <w:szCs w:val="28"/>
          <w:lang w:eastAsia="ru-RU"/>
        </w:rPr>
        <w:t>Особенности управления продуктовым исследованием.</w:t>
      </w:r>
      <w:r>
        <w:rPr>
          <w:sz w:val="28"/>
          <w:szCs w:val="28"/>
          <w:lang w:eastAsia="ru-RU"/>
        </w:rPr>
        <w:t xml:space="preserve"> </w:t>
      </w:r>
      <w:r w:rsidRPr="00193264">
        <w:rPr>
          <w:sz w:val="28"/>
          <w:szCs w:val="28"/>
          <w:lang w:eastAsia="ru-RU"/>
        </w:rPr>
        <w:t xml:space="preserve">Система управления </w:t>
      </w:r>
      <w:r w:rsidRPr="00193264">
        <w:rPr>
          <w:sz w:val="28"/>
          <w:szCs w:val="28"/>
          <w:lang w:eastAsia="ru-RU"/>
        </w:rPr>
        <w:lastRenderedPageBreak/>
        <w:t>продуктовыми исследованиями.</w:t>
      </w:r>
      <w:r>
        <w:rPr>
          <w:sz w:val="28"/>
          <w:szCs w:val="28"/>
          <w:lang w:eastAsia="ru-RU"/>
        </w:rPr>
        <w:t xml:space="preserve"> </w:t>
      </w:r>
      <w:r w:rsidRPr="00193264">
        <w:rPr>
          <w:sz w:val="28"/>
          <w:szCs w:val="28"/>
          <w:lang w:eastAsia="ru-RU"/>
        </w:rPr>
        <w:t>Место продуктовых исследований в комплексе маркетинговых исследований</w:t>
      </w:r>
      <w:r w:rsidR="003D58A6" w:rsidRPr="003D58A6">
        <w:rPr>
          <w:sz w:val="28"/>
          <w:szCs w:val="28"/>
          <w:lang w:eastAsia="ru-RU"/>
        </w:rPr>
        <w:t>.</w:t>
      </w:r>
    </w:p>
    <w:p w14:paraId="73EEC73A" w14:textId="06ACD83F" w:rsidR="003D58A6" w:rsidRDefault="00193264" w:rsidP="00193264">
      <w:pPr>
        <w:spacing w:line="360" w:lineRule="auto"/>
        <w:ind w:firstLine="709"/>
        <w:jc w:val="both"/>
      </w:pPr>
      <w:r w:rsidRPr="00193264">
        <w:rPr>
          <w:sz w:val="28"/>
          <w:szCs w:val="28"/>
          <w:lang w:eastAsia="ru-RU"/>
        </w:rPr>
        <w:t>Планирование продуктовых исследований. План продуктового исследования: сущность, основные элементы.</w:t>
      </w:r>
      <w:r>
        <w:rPr>
          <w:sz w:val="28"/>
          <w:szCs w:val="28"/>
          <w:lang w:eastAsia="ru-RU"/>
        </w:rPr>
        <w:t xml:space="preserve"> </w:t>
      </w:r>
      <w:r w:rsidRPr="00193264">
        <w:rPr>
          <w:sz w:val="28"/>
          <w:szCs w:val="28"/>
          <w:lang w:eastAsia="ru-RU"/>
        </w:rPr>
        <w:t>Алгоритм проведения продуктового исследования.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Тренды управления продуктовыми исследованиями в цифровой экономике</w:t>
      </w:r>
      <w:r w:rsidR="003D58A6" w:rsidRPr="003D58A6">
        <w:rPr>
          <w:sz w:val="28"/>
          <w:szCs w:val="28"/>
          <w:lang w:eastAsia="ru-RU"/>
        </w:rPr>
        <w:t>.</w:t>
      </w:r>
    </w:p>
    <w:p w14:paraId="727F1907" w14:textId="647DE351" w:rsidR="003D58A6" w:rsidRDefault="003D58A6">
      <w:pPr>
        <w:pStyle w:val="24"/>
        <w:shd w:val="clear" w:color="auto" w:fill="auto"/>
        <w:spacing w:before="0" w:after="0" w:line="360" w:lineRule="auto"/>
        <w:ind w:firstLine="0"/>
        <w:rPr>
          <w:b w:val="0"/>
          <w:w w:val="100"/>
          <w:sz w:val="28"/>
        </w:rPr>
      </w:pPr>
    </w:p>
    <w:p w14:paraId="5E8016DB" w14:textId="6BA1DE55" w:rsidR="003D58A6" w:rsidRDefault="003D58A6" w:rsidP="003D58A6">
      <w:pPr>
        <w:spacing w:line="360" w:lineRule="auto"/>
        <w:jc w:val="both"/>
      </w:pPr>
      <w:r>
        <w:rPr>
          <w:rFonts w:eastAsia="TimesNewRomanPS-BoldMT"/>
          <w:b/>
          <w:sz w:val="28"/>
          <w:szCs w:val="28"/>
          <w:lang w:eastAsia="ru-RU"/>
        </w:rPr>
        <w:t xml:space="preserve">Тема 6. </w:t>
      </w:r>
      <w:r w:rsidR="00F32A7B" w:rsidRPr="00255D50">
        <w:rPr>
          <w:b/>
          <w:bCs/>
          <w:sz w:val="28"/>
          <w:szCs w:val="28"/>
        </w:rPr>
        <w:t>Минимально жизнеспособный продукт</w:t>
      </w:r>
      <w:r>
        <w:rPr>
          <w:b/>
          <w:sz w:val="28"/>
          <w:szCs w:val="28"/>
          <w:lang w:eastAsia="ru-RU"/>
        </w:rPr>
        <w:t xml:space="preserve">. </w:t>
      </w:r>
    </w:p>
    <w:p w14:paraId="72F9AD24" w14:textId="7CDB85EE" w:rsidR="003D58A6" w:rsidRPr="003D58A6" w:rsidRDefault="00F32A7B" w:rsidP="00F32A7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32A7B">
        <w:rPr>
          <w:sz w:val="28"/>
          <w:szCs w:val="28"/>
          <w:lang w:eastAsia="ru-RU"/>
        </w:rPr>
        <w:t>Минимально жизнеспособный продукт (</w:t>
      </w:r>
      <w:proofErr w:type="spellStart"/>
      <w:r w:rsidRPr="00F32A7B">
        <w:rPr>
          <w:sz w:val="28"/>
          <w:szCs w:val="28"/>
          <w:lang w:eastAsia="ru-RU"/>
        </w:rPr>
        <w:t>Minimal</w:t>
      </w:r>
      <w:proofErr w:type="spellEnd"/>
      <w:r w:rsidRPr="00F32A7B">
        <w:rPr>
          <w:sz w:val="28"/>
          <w:szCs w:val="28"/>
          <w:lang w:eastAsia="ru-RU"/>
        </w:rPr>
        <w:t xml:space="preserve"> </w:t>
      </w:r>
      <w:proofErr w:type="spellStart"/>
      <w:r w:rsidRPr="00F32A7B">
        <w:rPr>
          <w:sz w:val="28"/>
          <w:szCs w:val="28"/>
          <w:lang w:eastAsia="ru-RU"/>
        </w:rPr>
        <w:t>Viable</w:t>
      </w:r>
      <w:proofErr w:type="spellEnd"/>
      <w:r w:rsidRPr="00F32A7B">
        <w:rPr>
          <w:sz w:val="28"/>
          <w:szCs w:val="28"/>
          <w:lang w:eastAsia="ru-RU"/>
        </w:rPr>
        <w:t xml:space="preserve"> Product): сущность, элементы. Функции продукта.</w:t>
      </w:r>
      <w:r>
        <w:rPr>
          <w:sz w:val="28"/>
          <w:szCs w:val="28"/>
          <w:lang w:eastAsia="ru-RU"/>
        </w:rPr>
        <w:t xml:space="preserve"> </w:t>
      </w:r>
      <w:r w:rsidRPr="00F32A7B">
        <w:rPr>
          <w:sz w:val="28"/>
          <w:szCs w:val="28"/>
          <w:lang w:eastAsia="ru-RU"/>
        </w:rPr>
        <w:t>Роль минимально жизнеспособного продукта (МЖП) в продуктовых исследованиях.</w:t>
      </w:r>
      <w:r>
        <w:rPr>
          <w:sz w:val="28"/>
          <w:szCs w:val="28"/>
          <w:lang w:eastAsia="ru-RU"/>
        </w:rPr>
        <w:t xml:space="preserve"> </w:t>
      </w:r>
      <w:r w:rsidRPr="00F32A7B">
        <w:rPr>
          <w:sz w:val="28"/>
          <w:szCs w:val="28"/>
          <w:lang w:eastAsia="ru-RU"/>
        </w:rPr>
        <w:t>Тестирование МЖП. Востребованность МЖП.</w:t>
      </w:r>
      <w:r>
        <w:rPr>
          <w:sz w:val="28"/>
          <w:szCs w:val="28"/>
          <w:lang w:eastAsia="ru-RU"/>
        </w:rPr>
        <w:t xml:space="preserve"> </w:t>
      </w:r>
      <w:r w:rsidRPr="00F32A7B">
        <w:rPr>
          <w:sz w:val="28"/>
          <w:szCs w:val="28"/>
          <w:lang w:eastAsia="ru-RU"/>
        </w:rPr>
        <w:t>Организация проверки жизнеспособности разработанного продукта</w:t>
      </w:r>
      <w:r w:rsidR="003D58A6" w:rsidRPr="003D58A6">
        <w:rPr>
          <w:sz w:val="28"/>
          <w:szCs w:val="28"/>
          <w:lang w:eastAsia="ru-RU"/>
        </w:rPr>
        <w:t>.</w:t>
      </w:r>
    </w:p>
    <w:p w14:paraId="6F743942" w14:textId="240C7481" w:rsidR="003D58A6" w:rsidRDefault="00F32A7B" w:rsidP="00F32A7B">
      <w:pPr>
        <w:spacing w:line="360" w:lineRule="auto"/>
        <w:ind w:firstLine="709"/>
        <w:jc w:val="both"/>
      </w:pPr>
      <w:r w:rsidRPr="00F32A7B">
        <w:rPr>
          <w:sz w:val="28"/>
          <w:szCs w:val="28"/>
          <w:lang w:eastAsia="ru-RU"/>
        </w:rPr>
        <w:t>Доказательство правильности концепции (</w:t>
      </w:r>
      <w:proofErr w:type="spellStart"/>
      <w:r w:rsidRPr="00F32A7B">
        <w:rPr>
          <w:sz w:val="28"/>
          <w:szCs w:val="28"/>
          <w:lang w:eastAsia="ru-RU"/>
        </w:rPr>
        <w:t>Proof</w:t>
      </w:r>
      <w:proofErr w:type="spellEnd"/>
      <w:r w:rsidRPr="00F32A7B">
        <w:rPr>
          <w:sz w:val="28"/>
          <w:szCs w:val="28"/>
          <w:lang w:eastAsia="ru-RU"/>
        </w:rPr>
        <w:t xml:space="preserve"> </w:t>
      </w:r>
      <w:proofErr w:type="spellStart"/>
      <w:r w:rsidRPr="00F32A7B">
        <w:rPr>
          <w:sz w:val="28"/>
          <w:szCs w:val="28"/>
          <w:lang w:eastAsia="ru-RU"/>
        </w:rPr>
        <w:t>of</w:t>
      </w:r>
      <w:proofErr w:type="spellEnd"/>
      <w:r w:rsidRPr="00F32A7B">
        <w:rPr>
          <w:sz w:val="28"/>
          <w:szCs w:val="28"/>
          <w:lang w:eastAsia="ru-RU"/>
        </w:rPr>
        <w:t xml:space="preserve"> Concept): сущность, элементы.</w:t>
      </w:r>
      <w:r>
        <w:rPr>
          <w:sz w:val="28"/>
          <w:szCs w:val="28"/>
          <w:lang w:eastAsia="ru-RU"/>
        </w:rPr>
        <w:t xml:space="preserve"> </w:t>
      </w:r>
      <w:r w:rsidRPr="00F32A7B">
        <w:rPr>
          <w:sz w:val="28"/>
          <w:szCs w:val="28"/>
          <w:lang w:eastAsia="ru-RU"/>
        </w:rPr>
        <w:t>Роль доказательства правильности концепции (ДПК) в продуктовых исследованиях.</w:t>
      </w:r>
      <w:r>
        <w:rPr>
          <w:sz w:val="28"/>
          <w:szCs w:val="28"/>
          <w:lang w:eastAsia="ru-RU"/>
        </w:rPr>
        <w:t xml:space="preserve"> </w:t>
      </w:r>
      <w:r w:rsidRPr="00F32A7B">
        <w:rPr>
          <w:sz w:val="28"/>
          <w:szCs w:val="28"/>
          <w:lang w:eastAsia="ru-RU"/>
        </w:rPr>
        <w:t>Моделирование процессов разработки продукта при помощи ДПК.</w:t>
      </w:r>
      <w:r>
        <w:rPr>
          <w:sz w:val="28"/>
          <w:szCs w:val="28"/>
          <w:lang w:eastAsia="ru-RU"/>
        </w:rPr>
        <w:t xml:space="preserve"> </w:t>
      </w:r>
      <w:r w:rsidRPr="00F32A7B">
        <w:rPr>
          <w:sz w:val="28"/>
          <w:szCs w:val="28"/>
          <w:lang w:eastAsia="ru-RU"/>
        </w:rPr>
        <w:t>Влияние продуктовых исследований на маркетинговую стратегию фирмы.</w:t>
      </w:r>
    </w:p>
    <w:p w14:paraId="4C867D41" w14:textId="2C7C954B" w:rsidR="003D58A6" w:rsidRDefault="003D58A6">
      <w:pPr>
        <w:pStyle w:val="24"/>
        <w:shd w:val="clear" w:color="auto" w:fill="auto"/>
        <w:spacing w:before="0" w:after="0" w:line="360" w:lineRule="auto"/>
        <w:ind w:firstLine="0"/>
        <w:rPr>
          <w:b w:val="0"/>
          <w:w w:val="100"/>
          <w:sz w:val="28"/>
        </w:rPr>
      </w:pPr>
    </w:p>
    <w:p w14:paraId="172F4B23" w14:textId="11D3FFEE" w:rsidR="003D58A6" w:rsidRDefault="003D58A6" w:rsidP="003D58A6">
      <w:pPr>
        <w:spacing w:line="360" w:lineRule="auto"/>
        <w:jc w:val="both"/>
      </w:pPr>
      <w:r>
        <w:rPr>
          <w:rFonts w:eastAsia="TimesNewRomanPS-BoldMT"/>
          <w:b/>
          <w:sz w:val="28"/>
          <w:szCs w:val="28"/>
          <w:lang w:eastAsia="ru-RU"/>
        </w:rPr>
        <w:t xml:space="preserve">Тема 7. </w:t>
      </w:r>
      <w:r w:rsidR="00EF3DF0">
        <w:rPr>
          <w:b/>
          <w:bCs/>
          <w:sz w:val="28"/>
          <w:szCs w:val="28"/>
        </w:rPr>
        <w:t>Человеческий фактор в продуктовых исследованиях.</w:t>
      </w:r>
    </w:p>
    <w:p w14:paraId="0C622A4D" w14:textId="0283EB68" w:rsidR="003D58A6" w:rsidRPr="003D58A6" w:rsidRDefault="00EF3DF0" w:rsidP="00EF3DF0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F3DF0">
        <w:rPr>
          <w:sz w:val="28"/>
          <w:szCs w:val="28"/>
          <w:lang w:eastAsia="ru-RU"/>
        </w:rPr>
        <w:t>Организация продуктового исследования.</w:t>
      </w:r>
      <w:r>
        <w:rPr>
          <w:sz w:val="28"/>
          <w:szCs w:val="28"/>
          <w:lang w:eastAsia="ru-RU"/>
        </w:rPr>
        <w:t xml:space="preserve"> </w:t>
      </w:r>
      <w:r w:rsidRPr="00EF3DF0">
        <w:rPr>
          <w:sz w:val="28"/>
          <w:szCs w:val="28"/>
          <w:lang w:eastAsia="ru-RU"/>
        </w:rPr>
        <w:t>Принципы организации продуктового исследования.</w:t>
      </w:r>
      <w:r>
        <w:rPr>
          <w:sz w:val="28"/>
          <w:szCs w:val="28"/>
          <w:lang w:eastAsia="ru-RU"/>
        </w:rPr>
        <w:t xml:space="preserve"> </w:t>
      </w:r>
      <w:r w:rsidRPr="00EF3DF0">
        <w:rPr>
          <w:sz w:val="28"/>
          <w:szCs w:val="28"/>
          <w:lang w:eastAsia="ru-RU"/>
        </w:rPr>
        <w:t xml:space="preserve">Продуктовая команда: сущность, основные участники, их </w:t>
      </w:r>
      <w:r w:rsidR="00283998">
        <w:rPr>
          <w:sz w:val="28"/>
          <w:szCs w:val="28"/>
          <w:lang w:eastAsia="ru-RU"/>
        </w:rPr>
        <w:t>функции</w:t>
      </w:r>
      <w:r w:rsidRPr="00EF3DF0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Pr="00EF3DF0">
        <w:rPr>
          <w:sz w:val="28"/>
          <w:szCs w:val="28"/>
          <w:lang w:eastAsia="ru-RU"/>
        </w:rPr>
        <w:t>Роль лидера в работе продуктовой команды.</w:t>
      </w:r>
    </w:p>
    <w:p w14:paraId="2CFD825F" w14:textId="4FC8DB96" w:rsidR="003D58A6" w:rsidRDefault="009868B4" w:rsidP="009868B4">
      <w:pPr>
        <w:spacing w:line="360" w:lineRule="auto"/>
        <w:ind w:firstLine="709"/>
        <w:jc w:val="both"/>
      </w:pPr>
      <w:r w:rsidRPr="009868B4">
        <w:rPr>
          <w:sz w:val="28"/>
          <w:szCs w:val="28"/>
          <w:lang w:eastAsia="ru-RU"/>
        </w:rPr>
        <w:t xml:space="preserve">Жизненный цикл </w:t>
      </w:r>
      <w:r w:rsidR="004B411D" w:rsidRPr="009868B4">
        <w:rPr>
          <w:sz w:val="28"/>
          <w:szCs w:val="28"/>
          <w:lang w:eastAsia="ru-RU"/>
        </w:rPr>
        <w:t>продуктовой</w:t>
      </w:r>
      <w:r w:rsidRPr="009868B4">
        <w:rPr>
          <w:sz w:val="28"/>
          <w:szCs w:val="28"/>
          <w:lang w:eastAsia="ru-RU"/>
        </w:rPr>
        <w:t xml:space="preserve"> команды.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Мотивация членов </w:t>
      </w:r>
      <w:r w:rsidR="004B411D" w:rsidRPr="009868B4">
        <w:rPr>
          <w:sz w:val="28"/>
          <w:szCs w:val="28"/>
          <w:lang w:eastAsia="ru-RU"/>
        </w:rPr>
        <w:t xml:space="preserve">продуктовой </w:t>
      </w:r>
      <w:r>
        <w:rPr>
          <w:sz w:val="28"/>
          <w:szCs w:val="28"/>
        </w:rPr>
        <w:t>команды</w:t>
      </w:r>
      <w:r w:rsidRPr="009868B4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Pr="009868B4">
        <w:rPr>
          <w:sz w:val="28"/>
          <w:szCs w:val="28"/>
          <w:lang w:eastAsia="ru-RU"/>
        </w:rPr>
        <w:t>Ресурсы продуктовой команды.</w:t>
      </w:r>
      <w:r>
        <w:rPr>
          <w:sz w:val="28"/>
          <w:szCs w:val="28"/>
          <w:lang w:eastAsia="ru-RU"/>
        </w:rPr>
        <w:t xml:space="preserve"> </w:t>
      </w:r>
      <w:r w:rsidRPr="009868B4">
        <w:rPr>
          <w:sz w:val="28"/>
          <w:szCs w:val="28"/>
          <w:lang w:eastAsia="ru-RU"/>
        </w:rPr>
        <w:t>Препятствия и барьеры в работе продуктовой команды</w:t>
      </w:r>
      <w:r w:rsidR="003D58A6" w:rsidRPr="003D58A6">
        <w:rPr>
          <w:sz w:val="28"/>
          <w:szCs w:val="28"/>
          <w:lang w:eastAsia="ru-RU"/>
        </w:rPr>
        <w:t>.</w:t>
      </w:r>
    </w:p>
    <w:p w14:paraId="42782BA6" w14:textId="331BC8C1" w:rsidR="003D58A6" w:rsidRDefault="003D58A6">
      <w:pPr>
        <w:pStyle w:val="24"/>
        <w:shd w:val="clear" w:color="auto" w:fill="auto"/>
        <w:spacing w:before="0" w:after="0" w:line="360" w:lineRule="auto"/>
        <w:ind w:firstLine="0"/>
        <w:rPr>
          <w:b w:val="0"/>
          <w:w w:val="100"/>
          <w:sz w:val="28"/>
        </w:rPr>
      </w:pPr>
    </w:p>
    <w:p w14:paraId="086477B2" w14:textId="5505B4B9" w:rsidR="003D58A6" w:rsidRDefault="003D58A6" w:rsidP="003D58A6">
      <w:pPr>
        <w:spacing w:line="360" w:lineRule="auto"/>
        <w:jc w:val="both"/>
      </w:pPr>
      <w:r>
        <w:rPr>
          <w:rFonts w:eastAsia="TimesNewRomanPS-BoldMT"/>
          <w:b/>
          <w:sz w:val="28"/>
          <w:szCs w:val="28"/>
          <w:lang w:eastAsia="ru-RU"/>
        </w:rPr>
        <w:t xml:space="preserve">Тема 8. </w:t>
      </w:r>
      <w:r w:rsidR="009868B4">
        <w:rPr>
          <w:b/>
          <w:bCs/>
          <w:sz w:val="28"/>
          <w:szCs w:val="28"/>
        </w:rPr>
        <w:t>Э</w:t>
      </w:r>
      <w:r w:rsidR="009868B4" w:rsidRPr="00255D50">
        <w:rPr>
          <w:b/>
          <w:bCs/>
          <w:sz w:val="28"/>
          <w:szCs w:val="28"/>
        </w:rPr>
        <w:t>ффективность продуктовых исследований</w:t>
      </w:r>
      <w:r>
        <w:rPr>
          <w:b/>
          <w:sz w:val="28"/>
          <w:szCs w:val="28"/>
          <w:lang w:eastAsia="ru-RU"/>
        </w:rPr>
        <w:t xml:space="preserve">. </w:t>
      </w:r>
    </w:p>
    <w:p w14:paraId="11509A65" w14:textId="6C2A0EAF" w:rsidR="003D58A6" w:rsidRPr="003D58A6" w:rsidRDefault="009868B4" w:rsidP="009868B4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868B4">
        <w:rPr>
          <w:sz w:val="28"/>
          <w:szCs w:val="28"/>
          <w:lang w:eastAsia="ru-RU"/>
        </w:rPr>
        <w:t>Сущность эффективности продуктовых исследований.</w:t>
      </w:r>
      <w:r>
        <w:rPr>
          <w:sz w:val="28"/>
          <w:szCs w:val="28"/>
          <w:lang w:eastAsia="ru-RU"/>
        </w:rPr>
        <w:t xml:space="preserve"> </w:t>
      </w:r>
      <w:r w:rsidR="00283998" w:rsidRPr="009868B4">
        <w:rPr>
          <w:sz w:val="28"/>
          <w:szCs w:val="28"/>
          <w:lang w:eastAsia="ru-RU"/>
        </w:rPr>
        <w:t>Критерии эффективности продуктовых исследований</w:t>
      </w:r>
      <w:r w:rsidR="00283998">
        <w:rPr>
          <w:sz w:val="28"/>
          <w:szCs w:val="28"/>
          <w:lang w:eastAsia="ru-RU"/>
        </w:rPr>
        <w:t>.</w:t>
      </w:r>
      <w:r w:rsidR="00283998" w:rsidRPr="009868B4">
        <w:rPr>
          <w:sz w:val="28"/>
          <w:szCs w:val="28"/>
          <w:lang w:eastAsia="ru-RU"/>
        </w:rPr>
        <w:t xml:space="preserve"> </w:t>
      </w:r>
      <w:r w:rsidR="00283998">
        <w:rPr>
          <w:sz w:val="28"/>
          <w:szCs w:val="28"/>
          <w:lang w:eastAsia="ru-RU"/>
        </w:rPr>
        <w:t>Методы оценки</w:t>
      </w:r>
      <w:r w:rsidRPr="009868B4">
        <w:rPr>
          <w:sz w:val="28"/>
          <w:szCs w:val="28"/>
          <w:lang w:eastAsia="ru-RU"/>
        </w:rPr>
        <w:t xml:space="preserve"> </w:t>
      </w:r>
      <w:r w:rsidR="00283998" w:rsidRPr="009868B4">
        <w:rPr>
          <w:sz w:val="28"/>
          <w:szCs w:val="28"/>
          <w:lang w:eastAsia="ru-RU"/>
        </w:rPr>
        <w:t>эффективности</w:t>
      </w:r>
      <w:r w:rsidRPr="009868B4">
        <w:rPr>
          <w:sz w:val="28"/>
          <w:szCs w:val="28"/>
          <w:lang w:eastAsia="ru-RU"/>
        </w:rPr>
        <w:t xml:space="preserve"> продуктовых исследований.</w:t>
      </w:r>
      <w:r>
        <w:rPr>
          <w:sz w:val="28"/>
          <w:szCs w:val="28"/>
          <w:lang w:eastAsia="ru-RU"/>
        </w:rPr>
        <w:t xml:space="preserve"> </w:t>
      </w:r>
      <w:r w:rsidR="00283998">
        <w:rPr>
          <w:sz w:val="28"/>
          <w:szCs w:val="28"/>
        </w:rPr>
        <w:t>Бенчмаркинг и функционально-стоимостной анализ</w:t>
      </w:r>
      <w:r w:rsidR="00283998" w:rsidRPr="001F585C">
        <w:rPr>
          <w:sz w:val="28"/>
          <w:szCs w:val="28"/>
        </w:rPr>
        <w:t xml:space="preserve"> </w:t>
      </w:r>
      <w:r w:rsidR="00283998">
        <w:rPr>
          <w:sz w:val="28"/>
          <w:szCs w:val="28"/>
        </w:rPr>
        <w:t xml:space="preserve">в оценке </w:t>
      </w:r>
      <w:r w:rsidR="00283998" w:rsidRPr="009868B4">
        <w:rPr>
          <w:sz w:val="28"/>
          <w:szCs w:val="28"/>
          <w:lang w:eastAsia="ru-RU"/>
        </w:rPr>
        <w:t>эффективности</w:t>
      </w:r>
      <w:r w:rsidRPr="009868B4">
        <w:rPr>
          <w:sz w:val="28"/>
          <w:szCs w:val="28"/>
          <w:lang w:eastAsia="ru-RU"/>
        </w:rPr>
        <w:t xml:space="preserve"> продуктовых исследований</w:t>
      </w:r>
      <w:r w:rsidR="003D58A6" w:rsidRPr="003D58A6">
        <w:rPr>
          <w:sz w:val="28"/>
          <w:szCs w:val="28"/>
          <w:lang w:eastAsia="ru-RU"/>
        </w:rPr>
        <w:t>.</w:t>
      </w:r>
    </w:p>
    <w:p w14:paraId="10926BA8" w14:textId="77777777" w:rsidR="00370A96" w:rsidRPr="00370A96" w:rsidRDefault="00370A96" w:rsidP="00370A9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370A96">
        <w:rPr>
          <w:sz w:val="28"/>
          <w:szCs w:val="28"/>
          <w:lang w:eastAsia="ru-RU"/>
        </w:rPr>
        <w:t>5. Типовые проблемы продуктовых исследований.</w:t>
      </w:r>
    </w:p>
    <w:p w14:paraId="5E555B27" w14:textId="6F3B3689" w:rsidR="00370A96" w:rsidRPr="00370A96" w:rsidRDefault="00370A96" w:rsidP="00370A9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370A96">
        <w:rPr>
          <w:sz w:val="28"/>
          <w:szCs w:val="28"/>
          <w:lang w:eastAsia="ru-RU"/>
        </w:rPr>
        <w:lastRenderedPageBreak/>
        <w:t>Контроллинг и мониторинг продуктовых исследований.</w:t>
      </w:r>
      <w:r>
        <w:rPr>
          <w:sz w:val="28"/>
          <w:szCs w:val="28"/>
          <w:lang w:eastAsia="ru-RU"/>
        </w:rPr>
        <w:t xml:space="preserve"> </w:t>
      </w:r>
      <w:r w:rsidRPr="00370A96">
        <w:rPr>
          <w:sz w:val="28"/>
          <w:szCs w:val="28"/>
          <w:lang w:eastAsia="ru-RU"/>
        </w:rPr>
        <w:t>Контроль: сущность, роль. Виды и принципы контроля.</w:t>
      </w:r>
      <w:r>
        <w:rPr>
          <w:sz w:val="28"/>
          <w:szCs w:val="28"/>
          <w:lang w:eastAsia="ru-RU"/>
        </w:rPr>
        <w:t xml:space="preserve"> </w:t>
      </w:r>
      <w:r w:rsidRPr="00370A96">
        <w:rPr>
          <w:sz w:val="28"/>
          <w:szCs w:val="28"/>
          <w:lang w:eastAsia="ru-RU"/>
        </w:rPr>
        <w:t>Мониторинг показателей результативности продуктовых исследований.</w:t>
      </w:r>
    </w:p>
    <w:p w14:paraId="09C225D3" w14:textId="5D17C873" w:rsidR="009868B4" w:rsidRPr="009868B4" w:rsidRDefault="00370A96" w:rsidP="00370A9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370A96">
        <w:rPr>
          <w:sz w:val="28"/>
          <w:szCs w:val="28"/>
          <w:lang w:eastAsia="ru-RU"/>
        </w:rPr>
        <w:t>Понятие «метрика» продукта. Иерархия метрик продукта.</w:t>
      </w:r>
      <w:r>
        <w:rPr>
          <w:sz w:val="28"/>
          <w:szCs w:val="28"/>
          <w:lang w:eastAsia="ru-RU"/>
        </w:rPr>
        <w:t xml:space="preserve"> </w:t>
      </w:r>
      <w:r w:rsidRPr="00370A96">
        <w:rPr>
          <w:sz w:val="28"/>
          <w:szCs w:val="28"/>
          <w:lang w:eastAsia="ru-RU"/>
        </w:rPr>
        <w:t>Затраты на продуктовые исследования: сущность и виды.</w:t>
      </w:r>
      <w:r>
        <w:rPr>
          <w:sz w:val="28"/>
          <w:szCs w:val="28"/>
          <w:lang w:eastAsia="ru-RU"/>
        </w:rPr>
        <w:t xml:space="preserve"> </w:t>
      </w:r>
      <w:r w:rsidRPr="00370A96">
        <w:rPr>
          <w:sz w:val="28"/>
          <w:szCs w:val="28"/>
          <w:lang w:eastAsia="ru-RU"/>
        </w:rPr>
        <w:t>Управление бюджетом продуктовых исследований. Принципы и роль бюджетирования в продуктовых исследованиях.</w:t>
      </w:r>
      <w:r>
        <w:rPr>
          <w:sz w:val="28"/>
          <w:szCs w:val="28"/>
          <w:lang w:eastAsia="ru-RU"/>
        </w:rPr>
        <w:t xml:space="preserve"> </w:t>
      </w:r>
      <w:r w:rsidRPr="00370A96">
        <w:rPr>
          <w:sz w:val="28"/>
          <w:szCs w:val="28"/>
          <w:lang w:eastAsia="ru-RU"/>
        </w:rPr>
        <w:t>Этика в продуктовых исследованиях.</w:t>
      </w:r>
    </w:p>
    <w:p w14:paraId="4BF1700D" w14:textId="77777777" w:rsidR="003D58A6" w:rsidRDefault="003D58A6">
      <w:pPr>
        <w:pStyle w:val="24"/>
        <w:shd w:val="clear" w:color="auto" w:fill="auto"/>
        <w:spacing w:before="0" w:after="0" w:line="360" w:lineRule="auto"/>
        <w:ind w:firstLine="0"/>
        <w:rPr>
          <w:b w:val="0"/>
          <w:w w:val="100"/>
          <w:sz w:val="28"/>
        </w:rPr>
      </w:pPr>
    </w:p>
    <w:p w14:paraId="098C6B3A" w14:textId="77777777" w:rsidR="00151B48" w:rsidRDefault="00151B48">
      <w:pPr>
        <w:pStyle w:val="24"/>
        <w:shd w:val="clear" w:color="auto" w:fill="auto"/>
        <w:spacing w:before="0" w:after="0" w:line="360" w:lineRule="auto"/>
        <w:ind w:firstLine="0"/>
        <w:rPr>
          <w:b w:val="0"/>
          <w:w w:val="100"/>
          <w:sz w:val="28"/>
        </w:rPr>
      </w:pPr>
    </w:p>
    <w:p w14:paraId="1F91C2C4" w14:textId="77777777" w:rsidR="002B241E" w:rsidRDefault="002B241E">
      <w:pPr>
        <w:pStyle w:val="2"/>
        <w:widowControl w:val="0"/>
        <w:spacing w:before="0" w:after="0" w:line="360" w:lineRule="auto"/>
        <w:jc w:val="center"/>
      </w:pPr>
      <w:r>
        <w:rPr>
          <w:bCs w:val="0"/>
          <w:color w:val="000000"/>
          <w:sz w:val="28"/>
          <w:szCs w:val="28"/>
        </w:rPr>
        <w:t>5.2. Учебно-тематический план</w:t>
      </w:r>
    </w:p>
    <w:p w14:paraId="35E99BF7" w14:textId="77777777" w:rsidR="002B241E" w:rsidRDefault="002B241E">
      <w:pPr>
        <w:widowControl w:val="0"/>
        <w:tabs>
          <w:tab w:val="right" w:pos="851"/>
        </w:tabs>
        <w:spacing w:line="360" w:lineRule="auto"/>
        <w:ind w:firstLine="523"/>
        <w:jc w:val="both"/>
      </w:pPr>
      <w:r>
        <w:rPr>
          <w:sz w:val="28"/>
          <w:szCs w:val="28"/>
        </w:rPr>
        <w:t>Информация представляется в табличной форме.</w:t>
      </w:r>
    </w:p>
    <w:p w14:paraId="5E112680" w14:textId="77777777" w:rsidR="002B241E" w:rsidRDefault="002B241E">
      <w:pPr>
        <w:widowControl w:val="0"/>
        <w:tabs>
          <w:tab w:val="right" w:pos="851"/>
        </w:tabs>
        <w:spacing w:line="360" w:lineRule="auto"/>
        <w:ind w:firstLine="523"/>
        <w:jc w:val="both"/>
        <w:rPr>
          <w:sz w:val="28"/>
          <w:szCs w:val="28"/>
        </w:rPr>
      </w:pPr>
    </w:p>
    <w:p w14:paraId="52FED92F" w14:textId="77777777" w:rsidR="002B241E" w:rsidRDefault="002B241E">
      <w:pPr>
        <w:widowControl w:val="0"/>
        <w:tabs>
          <w:tab w:val="right" w:pos="851"/>
        </w:tabs>
        <w:spacing w:line="360" w:lineRule="auto"/>
        <w:ind w:firstLine="709"/>
        <w:jc w:val="right"/>
      </w:pPr>
      <w:r>
        <w:rPr>
          <w:sz w:val="28"/>
          <w:szCs w:val="28"/>
        </w:rPr>
        <w:t>Таблица 3</w:t>
      </w:r>
    </w:p>
    <w:tbl>
      <w:tblPr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581"/>
        <w:gridCol w:w="2681"/>
        <w:gridCol w:w="708"/>
        <w:gridCol w:w="987"/>
        <w:gridCol w:w="992"/>
        <w:gridCol w:w="992"/>
        <w:gridCol w:w="1134"/>
        <w:gridCol w:w="2410"/>
      </w:tblGrid>
      <w:tr w:rsidR="002B241E" w14:paraId="5E0035FE" w14:textId="77777777" w:rsidTr="00151B48">
        <w:trPr>
          <w:trHeight w:val="397"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DED45E" w14:textId="77777777" w:rsidR="002B241E" w:rsidRDefault="002B241E">
            <w:pPr>
              <w:widowControl w:val="0"/>
              <w:jc w:val="center"/>
            </w:pPr>
            <w:r>
              <w:rPr>
                <w:b/>
                <w:color w:val="000000"/>
                <w:szCs w:val="28"/>
              </w:rPr>
              <w:t>№ п/п</w:t>
            </w:r>
          </w:p>
        </w:tc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85CA08" w14:textId="77777777" w:rsidR="002B241E" w:rsidRDefault="002B241E">
            <w:pPr>
              <w:widowControl w:val="0"/>
              <w:jc w:val="center"/>
            </w:pPr>
            <w:r>
              <w:rPr>
                <w:b/>
                <w:color w:val="000000"/>
                <w:szCs w:val="28"/>
              </w:rPr>
              <w:t>Наименование темы (раздела) дисциплины</w:t>
            </w:r>
          </w:p>
        </w:tc>
        <w:tc>
          <w:tcPr>
            <w:tcW w:w="4813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A44B01" w14:textId="77777777" w:rsidR="002B241E" w:rsidRDefault="002B241E">
            <w:pPr>
              <w:widowControl w:val="0"/>
              <w:jc w:val="center"/>
            </w:pPr>
            <w:r>
              <w:rPr>
                <w:b/>
                <w:color w:val="000000"/>
                <w:szCs w:val="28"/>
              </w:rPr>
              <w:t>Трудоемкость в часах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DE44C0" w14:textId="77777777" w:rsidR="002B241E" w:rsidRDefault="002B241E">
            <w:pPr>
              <w:widowControl w:val="0"/>
              <w:jc w:val="center"/>
            </w:pPr>
            <w:r>
              <w:rPr>
                <w:b/>
                <w:color w:val="000000"/>
                <w:szCs w:val="28"/>
              </w:rPr>
              <w:t>Формы текущего контроля успеваемости</w:t>
            </w:r>
          </w:p>
        </w:tc>
      </w:tr>
      <w:tr w:rsidR="002B241E" w14:paraId="5312D12A" w14:textId="77777777" w:rsidTr="00151B48">
        <w:trPr>
          <w:trHeight w:val="545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242C9C" w14:textId="77777777" w:rsidR="002B241E" w:rsidRDefault="002B241E">
            <w:pPr>
              <w:widowControl w:val="0"/>
              <w:snapToGrid w:val="0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046A0" w14:textId="77777777" w:rsidR="002B241E" w:rsidRDefault="002B241E">
            <w:pPr>
              <w:widowControl w:val="0"/>
              <w:snapToGrid w:val="0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50321575" w14:textId="77777777" w:rsidR="002B241E" w:rsidRDefault="002B241E">
            <w:pPr>
              <w:widowControl w:val="0"/>
              <w:jc w:val="center"/>
            </w:pPr>
            <w:r>
              <w:rPr>
                <w:b/>
                <w:color w:val="000000"/>
                <w:sz w:val="22"/>
              </w:rPr>
              <w:t>Всего</w:t>
            </w:r>
          </w:p>
        </w:tc>
        <w:tc>
          <w:tcPr>
            <w:tcW w:w="297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DFF39" w14:textId="6BDDC04D" w:rsidR="002B241E" w:rsidRDefault="00151B48">
            <w:pPr>
              <w:widowControl w:val="0"/>
              <w:jc w:val="center"/>
            </w:pPr>
            <w:r w:rsidRPr="00151B48">
              <w:rPr>
                <w:b/>
                <w:color w:val="000000"/>
                <w:sz w:val="22"/>
              </w:rPr>
              <w:t>Контактная работа – Аудиторные занятия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12E4FFC2" w14:textId="77777777" w:rsidR="002B241E" w:rsidRDefault="002B241E">
            <w:pPr>
              <w:widowControl w:val="0"/>
              <w:jc w:val="center"/>
            </w:pPr>
            <w:r>
              <w:rPr>
                <w:b/>
                <w:color w:val="000000"/>
                <w:sz w:val="22"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3464FA" w14:textId="77777777" w:rsidR="002B241E" w:rsidRDefault="002B241E">
            <w:pPr>
              <w:widowControl w:val="0"/>
              <w:snapToGrid w:val="0"/>
              <w:jc w:val="center"/>
              <w:rPr>
                <w:b/>
                <w:color w:val="000000"/>
                <w:sz w:val="22"/>
              </w:rPr>
            </w:pPr>
          </w:p>
        </w:tc>
      </w:tr>
      <w:tr w:rsidR="002B241E" w14:paraId="4F5D6B89" w14:textId="77777777" w:rsidTr="00151B48">
        <w:trPr>
          <w:cantSplit/>
          <w:trHeight w:val="1710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F2C53" w14:textId="77777777" w:rsidR="002B241E" w:rsidRDefault="002B241E">
            <w:pPr>
              <w:widowControl w:val="0"/>
              <w:snapToGrid w:val="0"/>
              <w:jc w:val="center"/>
              <w:rPr>
                <w:b/>
                <w:color w:val="000000"/>
                <w:sz w:val="22"/>
                <w:szCs w:val="28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842D7D" w14:textId="77777777" w:rsidR="002B241E" w:rsidRDefault="002B241E">
            <w:pPr>
              <w:widowControl w:val="0"/>
              <w:snapToGrid w:val="0"/>
              <w:jc w:val="center"/>
              <w:rPr>
                <w:b/>
                <w:color w:val="000000"/>
                <w:sz w:val="22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3ED1FD3C" w14:textId="77777777" w:rsidR="002B241E" w:rsidRDefault="002B241E">
            <w:pPr>
              <w:widowControl w:val="0"/>
              <w:snapToGrid w:val="0"/>
              <w:jc w:val="center"/>
              <w:rPr>
                <w:b/>
                <w:color w:val="000000"/>
                <w:sz w:val="22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CC50F" w14:textId="77777777" w:rsidR="002B241E" w:rsidRDefault="002B241E">
            <w:pPr>
              <w:widowControl w:val="0"/>
              <w:jc w:val="center"/>
            </w:pPr>
            <w:r>
              <w:rPr>
                <w:b/>
                <w:color w:val="000000"/>
                <w:sz w:val="22"/>
              </w:rPr>
              <w:t xml:space="preserve">Общая, в </w:t>
            </w:r>
            <w:proofErr w:type="gramStart"/>
            <w:r>
              <w:rPr>
                <w:b/>
                <w:color w:val="000000"/>
                <w:sz w:val="22"/>
              </w:rPr>
              <w:t>т.ч.</w:t>
            </w:r>
            <w:proofErr w:type="gramEnd"/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509742" w14:textId="77777777" w:rsidR="002B241E" w:rsidRDefault="002B241E">
            <w:pPr>
              <w:widowControl w:val="0"/>
              <w:jc w:val="center"/>
            </w:pPr>
            <w:r>
              <w:rPr>
                <w:b/>
                <w:color w:val="000000"/>
                <w:sz w:val="22"/>
              </w:rPr>
              <w:t>Лекции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78B68" w14:textId="77777777" w:rsidR="002B241E" w:rsidRDefault="002B241E">
            <w:pPr>
              <w:widowControl w:val="0"/>
              <w:jc w:val="center"/>
            </w:pPr>
            <w:r>
              <w:rPr>
                <w:b/>
                <w:color w:val="000000"/>
                <w:sz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  <w:vAlign w:val="center"/>
          </w:tcPr>
          <w:p w14:paraId="763BD2BE" w14:textId="77777777" w:rsidR="002B241E" w:rsidRDefault="002B241E">
            <w:pPr>
              <w:widowControl w:val="0"/>
              <w:snapToGrid w:val="0"/>
              <w:jc w:val="center"/>
              <w:rPr>
                <w:b/>
                <w:color w:val="000000"/>
                <w:sz w:val="22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10CB8A" w14:textId="77777777" w:rsidR="002B241E" w:rsidRDefault="002B241E">
            <w:pPr>
              <w:widowControl w:val="0"/>
              <w:snapToGrid w:val="0"/>
              <w:jc w:val="center"/>
              <w:rPr>
                <w:b/>
                <w:color w:val="000000"/>
                <w:sz w:val="22"/>
                <w:szCs w:val="28"/>
              </w:rPr>
            </w:pPr>
          </w:p>
        </w:tc>
      </w:tr>
      <w:tr w:rsidR="002B241E" w14:paraId="7C9B820D" w14:textId="77777777" w:rsidTr="00151B48">
        <w:trPr>
          <w:trHeight w:val="660"/>
          <w:jc w:val="center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F35118" w14:textId="77777777" w:rsidR="002B241E" w:rsidRDefault="002B241E">
            <w:pPr>
              <w:widowControl w:val="0"/>
              <w:jc w:val="both"/>
            </w:pPr>
            <w:r>
              <w:rPr>
                <w:color w:val="000000"/>
              </w:rPr>
              <w:t>1.</w:t>
            </w:r>
          </w:p>
        </w:tc>
        <w:tc>
          <w:tcPr>
            <w:tcW w:w="2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7AD5E5" w14:textId="4E0CAA81" w:rsidR="002B241E" w:rsidRDefault="002B241E">
            <w:pPr>
              <w:tabs>
                <w:tab w:val="left" w:pos="7177"/>
              </w:tabs>
              <w:autoSpaceDE w:val="0"/>
            </w:pPr>
            <w:r>
              <w:rPr>
                <w:rFonts w:eastAsia="TimesNewRomanPS-BoldMT"/>
              </w:rPr>
              <w:t xml:space="preserve">Тема 1. </w:t>
            </w:r>
            <w:r w:rsidR="00CE00E1" w:rsidRPr="00CE00E1">
              <w:t>Исследования в управленческой деятельности</w:t>
            </w:r>
            <w:r>
              <w:t>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C734E" w14:textId="4F2391B0" w:rsidR="002B241E" w:rsidRDefault="009A6B3A">
            <w:pPr>
              <w:widowControl w:val="0"/>
              <w:jc w:val="center"/>
            </w:pPr>
            <w:r>
              <w:t>22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04B41" w14:textId="351FC664" w:rsidR="002B241E" w:rsidRDefault="00244809">
            <w:pPr>
              <w:widowControl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A3E73C" w14:textId="03C09967" w:rsidR="002B241E" w:rsidRDefault="00244809">
            <w:pPr>
              <w:widowControl w:val="0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AD4D7" w14:textId="0EC9B041" w:rsidR="002B241E" w:rsidRDefault="00244809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F43977" w14:textId="40A5F87E" w:rsidR="002B241E" w:rsidRDefault="002B548A">
            <w:pPr>
              <w:widowControl w:val="0"/>
              <w:jc w:val="center"/>
            </w:pPr>
            <w:r>
              <w:t>14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4D394A" w14:textId="77777777" w:rsidR="002B241E" w:rsidRDefault="002B241E">
            <w:pPr>
              <w:widowControl w:val="0"/>
            </w:pPr>
            <w:r>
              <w:t>Устные ответы, решение ситуационных задач; групповая дискуссия</w:t>
            </w:r>
          </w:p>
        </w:tc>
      </w:tr>
      <w:tr w:rsidR="002B241E" w14:paraId="5A89E0BD" w14:textId="77777777" w:rsidTr="00151B48">
        <w:trPr>
          <w:trHeight w:val="660"/>
          <w:jc w:val="center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9396F" w14:textId="77777777" w:rsidR="002B241E" w:rsidRDefault="002B241E">
            <w:pPr>
              <w:widowControl w:val="0"/>
              <w:jc w:val="both"/>
            </w:pPr>
            <w:r>
              <w:rPr>
                <w:color w:val="000000"/>
              </w:rPr>
              <w:t>2.</w:t>
            </w:r>
          </w:p>
        </w:tc>
        <w:tc>
          <w:tcPr>
            <w:tcW w:w="2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7D5C52" w14:textId="6BEB1B42" w:rsidR="002B241E" w:rsidRDefault="002B241E">
            <w:pPr>
              <w:widowControl w:val="0"/>
              <w:autoSpaceDE w:val="0"/>
              <w:spacing w:after="240"/>
            </w:pPr>
            <w:r>
              <w:rPr>
                <w:rFonts w:eastAsia="TimesNewRomanPS-BoldMT"/>
              </w:rPr>
              <w:t xml:space="preserve">Тема </w:t>
            </w:r>
            <w:r>
              <w:rPr>
                <w:rFonts w:eastAsia="TimesNewRomanPSMT"/>
              </w:rPr>
              <w:t xml:space="preserve">2. </w:t>
            </w:r>
            <w:r w:rsidR="00CE00E1" w:rsidRPr="00CE00E1">
              <w:rPr>
                <w:rFonts w:eastAsia="TimesNewRomanPSMT"/>
              </w:rPr>
              <w:t>Методология научного исследования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B9F84" w14:textId="5CDF316B" w:rsidR="002B241E" w:rsidRDefault="009A6B3A">
            <w:pPr>
              <w:widowControl w:val="0"/>
              <w:jc w:val="center"/>
            </w:pPr>
            <w:r>
              <w:t>22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3349BE" w14:textId="1F0AC405" w:rsidR="002B241E" w:rsidRDefault="00244809">
            <w:pPr>
              <w:widowControl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0E01A" w14:textId="6A7B6B0D" w:rsidR="002B241E" w:rsidRDefault="00244809">
            <w:pPr>
              <w:widowControl w:val="0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C24B32" w14:textId="1BC6CFD4" w:rsidR="002B241E" w:rsidRDefault="00244809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B797C" w14:textId="72BE0D3A" w:rsidR="002B241E" w:rsidRDefault="002B548A">
            <w:pPr>
              <w:widowControl w:val="0"/>
              <w:jc w:val="center"/>
            </w:pPr>
            <w:r>
              <w:t>14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045FE" w14:textId="77777777" w:rsidR="002B241E" w:rsidRDefault="002B241E">
            <w:pPr>
              <w:widowControl w:val="0"/>
              <w:snapToGrid w:val="0"/>
            </w:pPr>
            <w:r>
              <w:t>Устные ответы, решение ситуационных задач; групповая дискуссия</w:t>
            </w:r>
          </w:p>
        </w:tc>
      </w:tr>
      <w:tr w:rsidR="002B241E" w14:paraId="6F01764C" w14:textId="77777777" w:rsidTr="00151B48">
        <w:trPr>
          <w:trHeight w:val="1320"/>
          <w:jc w:val="center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7F86BA" w14:textId="77777777" w:rsidR="002B241E" w:rsidRDefault="002B241E">
            <w:pPr>
              <w:widowControl w:val="0"/>
              <w:jc w:val="both"/>
            </w:pPr>
            <w:r>
              <w:rPr>
                <w:color w:val="000000"/>
              </w:rPr>
              <w:t>3.</w:t>
            </w:r>
          </w:p>
        </w:tc>
        <w:tc>
          <w:tcPr>
            <w:tcW w:w="2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608622" w14:textId="231D02B3" w:rsidR="002B241E" w:rsidRDefault="002B241E">
            <w:pPr>
              <w:widowControl w:val="0"/>
              <w:autoSpaceDE w:val="0"/>
              <w:spacing w:after="240"/>
            </w:pPr>
            <w:r>
              <w:rPr>
                <w:rFonts w:eastAsia="TimesNewRomanPS-BoldMT"/>
              </w:rPr>
              <w:t xml:space="preserve">Тема </w:t>
            </w:r>
            <w:r>
              <w:rPr>
                <w:rFonts w:eastAsia="TimesNewRomanPSMT"/>
              </w:rPr>
              <w:t xml:space="preserve">3. </w:t>
            </w:r>
            <w:r w:rsidR="00CE00E1" w:rsidRPr="00CE00E1">
              <w:rPr>
                <w:rFonts w:eastAsia="TimesNewRomanPSMT"/>
              </w:rPr>
              <w:t>Сущность и виды продуктовых исследований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0683DE" w14:textId="7C548FBD" w:rsidR="002B241E" w:rsidRDefault="009A6B3A">
            <w:pPr>
              <w:widowControl w:val="0"/>
              <w:jc w:val="center"/>
            </w:pPr>
            <w:r>
              <w:t>22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DBA5C" w14:textId="7B0EB78C" w:rsidR="002B241E" w:rsidRDefault="00244809">
            <w:pPr>
              <w:widowControl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E325AC" w14:textId="077D081D" w:rsidR="002B241E" w:rsidRDefault="00244809">
            <w:pPr>
              <w:widowControl w:val="0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2937E9" w14:textId="62ACF402" w:rsidR="002B241E" w:rsidRDefault="00244809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52CC5F" w14:textId="50371E45" w:rsidR="002B241E" w:rsidRDefault="002B548A">
            <w:pPr>
              <w:widowControl w:val="0"/>
              <w:jc w:val="center"/>
            </w:pPr>
            <w:r>
              <w:t>14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77338C" w14:textId="77777777" w:rsidR="002B241E" w:rsidRDefault="002B241E">
            <w:pPr>
              <w:widowControl w:val="0"/>
              <w:snapToGrid w:val="0"/>
            </w:pPr>
            <w:r>
              <w:t>Устные ответы, решение ситуационных задач; групповая дискуссия</w:t>
            </w:r>
          </w:p>
        </w:tc>
      </w:tr>
      <w:tr w:rsidR="002B241E" w14:paraId="0A16233C" w14:textId="77777777" w:rsidTr="00151B48">
        <w:trPr>
          <w:trHeight w:val="70"/>
          <w:jc w:val="center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425CA" w14:textId="77777777" w:rsidR="002B241E" w:rsidRDefault="002B241E">
            <w:pPr>
              <w:widowControl w:val="0"/>
              <w:jc w:val="both"/>
            </w:pPr>
            <w:r>
              <w:rPr>
                <w:color w:val="000000"/>
              </w:rPr>
              <w:t>4.</w:t>
            </w:r>
          </w:p>
        </w:tc>
        <w:tc>
          <w:tcPr>
            <w:tcW w:w="2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CA8AAD" w14:textId="5F19C9C9" w:rsidR="002B241E" w:rsidRDefault="002B241E">
            <w:r>
              <w:rPr>
                <w:rFonts w:eastAsia="TimesNewRomanPS-BoldMT"/>
              </w:rPr>
              <w:t xml:space="preserve">Тема </w:t>
            </w:r>
            <w:r>
              <w:rPr>
                <w:rFonts w:eastAsia="TimesNewRomanPSMT"/>
              </w:rPr>
              <w:t xml:space="preserve">4. </w:t>
            </w:r>
            <w:r w:rsidR="00CE00E1" w:rsidRPr="00CE00E1">
              <w:rPr>
                <w:rFonts w:eastAsia="TimesNewRomanPSMT"/>
              </w:rPr>
              <w:t>Информационная база продуктовых исследований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6F5F4" w14:textId="75C98C37" w:rsidR="002B241E" w:rsidRDefault="009A6B3A">
            <w:pPr>
              <w:widowControl w:val="0"/>
              <w:jc w:val="center"/>
            </w:pPr>
            <w:r>
              <w:t>22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642B9" w14:textId="7EA47DDA" w:rsidR="002B241E" w:rsidRDefault="00244809">
            <w:pPr>
              <w:widowControl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BA65B5" w14:textId="2019E8C4" w:rsidR="002B241E" w:rsidRDefault="00244809">
            <w:pPr>
              <w:widowControl w:val="0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CBAEE" w14:textId="1D035A3B" w:rsidR="002B241E" w:rsidRDefault="00244809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FBFEB3" w14:textId="36613758" w:rsidR="002B241E" w:rsidRDefault="002B548A">
            <w:pPr>
              <w:widowControl w:val="0"/>
              <w:jc w:val="center"/>
            </w:pPr>
            <w:r>
              <w:t>14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6E262" w14:textId="77777777" w:rsidR="002B241E" w:rsidRDefault="002B241E">
            <w:pPr>
              <w:widowControl w:val="0"/>
              <w:snapToGrid w:val="0"/>
            </w:pPr>
            <w:r>
              <w:t>Устные ответы, решение ситуационных задач; групповая дискуссия;</w:t>
            </w:r>
          </w:p>
          <w:p w14:paraId="47079CC6" w14:textId="3634A395" w:rsidR="002B241E" w:rsidRDefault="002B241E">
            <w:pPr>
              <w:widowControl w:val="0"/>
              <w:snapToGrid w:val="0"/>
            </w:pPr>
            <w:r>
              <w:t xml:space="preserve">обсуждение </w:t>
            </w:r>
            <w:r w:rsidR="00CE00E1">
              <w:t>содержания контрольной работы</w:t>
            </w:r>
          </w:p>
        </w:tc>
      </w:tr>
      <w:tr w:rsidR="00CE00E1" w14:paraId="54721CB4" w14:textId="77777777" w:rsidTr="00151B48">
        <w:trPr>
          <w:trHeight w:val="70"/>
          <w:jc w:val="center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66BB33" w14:textId="520F2D03" w:rsidR="00CE00E1" w:rsidRDefault="00CE00E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5.</w:t>
            </w:r>
          </w:p>
        </w:tc>
        <w:tc>
          <w:tcPr>
            <w:tcW w:w="2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286FFE" w14:textId="065E3572" w:rsidR="00CE00E1" w:rsidRDefault="00CE00E1">
            <w:pPr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Тема </w:t>
            </w:r>
            <w:r>
              <w:rPr>
                <w:rFonts w:eastAsia="TimesNewRomanPSMT"/>
              </w:rPr>
              <w:t xml:space="preserve">5. </w:t>
            </w:r>
            <w:r w:rsidRPr="00CE00E1">
              <w:rPr>
                <w:rFonts w:eastAsia="TimesNewRomanPSMT"/>
              </w:rPr>
              <w:t>Процесс продуктового исследования</w:t>
            </w:r>
            <w:r>
              <w:rPr>
                <w:rFonts w:eastAsia="TimesNewRomanPSMT"/>
              </w:rPr>
              <w:t>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5D1C4B" w14:textId="3C45B094" w:rsidR="00CE00E1" w:rsidRDefault="009A6B3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134BD9" w14:textId="24A957A9" w:rsidR="00CE00E1" w:rsidRDefault="002448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51C588" w14:textId="0F94BA26" w:rsidR="00CE00E1" w:rsidRDefault="002448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13DC6E" w14:textId="57B60FC8" w:rsidR="00CE00E1" w:rsidRDefault="002448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FC429F" w14:textId="61C4F607" w:rsidR="00CE00E1" w:rsidRDefault="002B548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94C5B9" w14:textId="52892402" w:rsidR="00CE00E1" w:rsidRDefault="00244809">
            <w:pPr>
              <w:widowControl w:val="0"/>
              <w:snapToGrid w:val="0"/>
            </w:pPr>
            <w:r>
              <w:t>Устные ответы, решение ситуационных задач; групповая дискуссия</w:t>
            </w:r>
          </w:p>
        </w:tc>
      </w:tr>
      <w:tr w:rsidR="00CE00E1" w14:paraId="3412AE6F" w14:textId="77777777" w:rsidTr="00151B48">
        <w:trPr>
          <w:trHeight w:val="70"/>
          <w:jc w:val="center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0E47E" w14:textId="2F244AA5" w:rsidR="00CE00E1" w:rsidRDefault="00CE00E1" w:rsidP="00583DE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AA83C6" w14:textId="3FCC61B0" w:rsidR="00CE00E1" w:rsidRDefault="00CE00E1" w:rsidP="00583DE0">
            <w:pPr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Тема </w:t>
            </w:r>
            <w:r>
              <w:rPr>
                <w:rFonts w:eastAsia="TimesNewRomanPSMT"/>
              </w:rPr>
              <w:t xml:space="preserve">6. </w:t>
            </w:r>
            <w:r w:rsidRPr="00CE00E1">
              <w:rPr>
                <w:rFonts w:eastAsia="TimesNewRomanPSMT"/>
              </w:rPr>
              <w:t>Минимально жизнеспособный продукт</w:t>
            </w:r>
            <w:r>
              <w:rPr>
                <w:rFonts w:eastAsia="TimesNewRomanPSMT"/>
              </w:rPr>
              <w:t>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8E2024" w14:textId="26533945" w:rsidR="00CE00E1" w:rsidRDefault="009A6B3A" w:rsidP="00583DE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3DD6B" w14:textId="7E884C89" w:rsidR="00CE00E1" w:rsidRDefault="00244809" w:rsidP="00583DE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231A1" w14:textId="4DED1EA7" w:rsidR="00CE00E1" w:rsidRDefault="00244809" w:rsidP="00583DE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6CC93" w14:textId="1CBDC250" w:rsidR="00CE00E1" w:rsidRDefault="00244809" w:rsidP="00583DE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52EA23" w14:textId="4DBD5CE1" w:rsidR="00CE00E1" w:rsidRDefault="002B548A" w:rsidP="00583DE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D062D" w14:textId="72374A26" w:rsidR="00CE00E1" w:rsidRDefault="00244809" w:rsidP="00583DE0">
            <w:pPr>
              <w:widowControl w:val="0"/>
              <w:snapToGrid w:val="0"/>
            </w:pPr>
            <w:r>
              <w:t>Устные ответы, решение ситуационных задач; групповая дискуссия</w:t>
            </w:r>
          </w:p>
        </w:tc>
      </w:tr>
      <w:tr w:rsidR="00CE00E1" w14:paraId="0757A600" w14:textId="77777777" w:rsidTr="00151B48">
        <w:trPr>
          <w:trHeight w:val="70"/>
          <w:jc w:val="center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C761B2" w14:textId="0C64F221" w:rsidR="00CE00E1" w:rsidRDefault="00CE00E1" w:rsidP="00A62EBC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2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BD6FC" w14:textId="54F8299A" w:rsidR="00CE00E1" w:rsidRDefault="00CE00E1" w:rsidP="00A62EBC">
            <w:pPr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Тема </w:t>
            </w:r>
            <w:r>
              <w:rPr>
                <w:rFonts w:eastAsia="TimesNewRomanPSMT"/>
              </w:rPr>
              <w:t xml:space="preserve">7. </w:t>
            </w:r>
            <w:r w:rsidRPr="00CE00E1">
              <w:rPr>
                <w:rFonts w:eastAsia="TimesNewRomanPSMT"/>
              </w:rPr>
              <w:t>Человеческий фактор в продуктовых исследованиях</w:t>
            </w:r>
            <w:r>
              <w:rPr>
                <w:rFonts w:eastAsia="TimesNewRomanPSMT"/>
              </w:rPr>
              <w:t>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35BE8" w14:textId="0437EFBA" w:rsidR="00CE00E1" w:rsidRDefault="009A6B3A" w:rsidP="00A62EB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9D5BB" w14:textId="256C20C9" w:rsidR="00CE00E1" w:rsidRDefault="00244809" w:rsidP="00A62EB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A949D7" w14:textId="36D44224" w:rsidR="00CE00E1" w:rsidRDefault="00244809" w:rsidP="00A62EB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828DF5" w14:textId="07FA3912" w:rsidR="00CE00E1" w:rsidRDefault="00244809" w:rsidP="00A62EB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CA31C" w14:textId="7A0088BF" w:rsidR="00CE00E1" w:rsidRDefault="002B548A" w:rsidP="00A62EB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A1800" w14:textId="4E248373" w:rsidR="00CE00E1" w:rsidRDefault="00244809" w:rsidP="00A62EBC">
            <w:pPr>
              <w:widowControl w:val="0"/>
              <w:snapToGrid w:val="0"/>
            </w:pPr>
            <w:r>
              <w:t>Устные ответы, решение ситуационных задач; групповая дискуссия</w:t>
            </w:r>
          </w:p>
        </w:tc>
      </w:tr>
      <w:tr w:rsidR="00CE00E1" w14:paraId="6BD539AD" w14:textId="77777777" w:rsidTr="00151B48">
        <w:trPr>
          <w:trHeight w:val="70"/>
          <w:jc w:val="center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9970C3" w14:textId="602DCBAD" w:rsidR="00CE00E1" w:rsidRDefault="00CE00E1" w:rsidP="006211EF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2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87A84E" w14:textId="3166DC9F" w:rsidR="00CE00E1" w:rsidRDefault="00CE00E1" w:rsidP="006211EF">
            <w:pPr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Тема </w:t>
            </w:r>
            <w:r>
              <w:rPr>
                <w:rFonts w:eastAsia="TimesNewRomanPSMT"/>
              </w:rPr>
              <w:t xml:space="preserve">8. </w:t>
            </w:r>
            <w:r w:rsidRPr="00CE00E1">
              <w:rPr>
                <w:rFonts w:eastAsia="TimesNewRomanPSMT"/>
              </w:rPr>
              <w:t>Эффективность продуктовых исследований</w:t>
            </w:r>
            <w:r>
              <w:rPr>
                <w:rFonts w:eastAsia="TimesNewRomanPSMT"/>
              </w:rPr>
              <w:t>.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08C69" w14:textId="346C5A93" w:rsidR="00CE00E1" w:rsidRDefault="009A6B3A" w:rsidP="006211E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743FB" w14:textId="55F0015D" w:rsidR="00CE00E1" w:rsidRDefault="00244809" w:rsidP="006211E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67B1A0" w14:textId="78A5024A" w:rsidR="00CE00E1" w:rsidRDefault="00244809" w:rsidP="006211E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162D40" w14:textId="6D55C073" w:rsidR="00CE00E1" w:rsidRDefault="00244809" w:rsidP="006211E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2E031" w14:textId="74CB05D6" w:rsidR="00CE00E1" w:rsidRDefault="002B548A" w:rsidP="006211E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F9FE1" w14:textId="69D39F21" w:rsidR="00CE00E1" w:rsidRDefault="00244809" w:rsidP="006211EF">
            <w:pPr>
              <w:widowControl w:val="0"/>
              <w:snapToGrid w:val="0"/>
            </w:pPr>
            <w:r>
              <w:t>Устные ответы, решение ситуационных задач; групповая дискуссия</w:t>
            </w:r>
          </w:p>
        </w:tc>
      </w:tr>
      <w:tr w:rsidR="002B241E" w14:paraId="3F5690A6" w14:textId="77777777" w:rsidTr="00151B48">
        <w:trPr>
          <w:trHeight w:val="426"/>
          <w:jc w:val="center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27D55" w14:textId="77777777" w:rsidR="002B241E" w:rsidRDefault="002B241E">
            <w:pPr>
              <w:widowControl w:val="0"/>
              <w:snapToGri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9ED2C4" w14:textId="77777777" w:rsidR="002B241E" w:rsidRDefault="002B241E">
            <w:pPr>
              <w:widowControl w:val="0"/>
              <w:spacing w:line="254" w:lineRule="auto"/>
            </w:pPr>
            <w:r>
              <w:rPr>
                <w:b/>
                <w:color w:val="000000"/>
              </w:rPr>
              <w:t>В целом по дисциплине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08551D" w14:textId="0895EC66" w:rsidR="002B241E" w:rsidRDefault="00244809">
            <w:pPr>
              <w:widowControl w:val="0"/>
              <w:jc w:val="center"/>
            </w:pPr>
            <w:r>
              <w:rPr>
                <w:b/>
                <w:color w:val="000000"/>
              </w:rPr>
              <w:t>180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B5FDF2" w14:textId="4A32C890" w:rsidR="002B241E" w:rsidRDefault="00244809">
            <w:pPr>
              <w:widowControl w:val="0"/>
              <w:jc w:val="center"/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DC0088" w14:textId="1E4F024C" w:rsidR="002B241E" w:rsidRDefault="00244809">
            <w:pPr>
              <w:widowControl w:val="0"/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D5685" w14:textId="4E0315B6" w:rsidR="002B241E" w:rsidRDefault="00244809">
            <w:pPr>
              <w:widowControl w:val="0"/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BD0290" w14:textId="79F95DE5" w:rsidR="002B241E" w:rsidRDefault="00244809">
            <w:pPr>
              <w:widowControl w:val="0"/>
              <w:jc w:val="center"/>
            </w:pPr>
            <w:r>
              <w:rPr>
                <w:b/>
                <w:color w:val="000000"/>
              </w:rPr>
              <w:t>112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180469" w14:textId="77777777" w:rsidR="002B241E" w:rsidRDefault="002B241E">
            <w:pPr>
              <w:widowControl w:val="0"/>
              <w:snapToGrid w:val="0"/>
              <w:jc w:val="both"/>
            </w:pPr>
            <w:r>
              <w:t>Согласно учебному плану:</w:t>
            </w:r>
          </w:p>
          <w:p w14:paraId="5E6E0F87" w14:textId="77777777" w:rsidR="002B241E" w:rsidRDefault="002B241E">
            <w:pPr>
              <w:widowControl w:val="0"/>
              <w:snapToGrid w:val="0"/>
              <w:jc w:val="both"/>
            </w:pPr>
            <w:r>
              <w:rPr>
                <w:b/>
                <w:bCs/>
              </w:rPr>
              <w:t>Контрольная работа</w:t>
            </w:r>
          </w:p>
        </w:tc>
      </w:tr>
      <w:tr w:rsidR="002B241E" w14:paraId="67E0D1F5" w14:textId="77777777" w:rsidTr="00151B48">
        <w:trPr>
          <w:trHeight w:val="426"/>
          <w:jc w:val="center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F80BA4" w14:textId="77777777" w:rsidR="002B241E" w:rsidRDefault="002B241E">
            <w:pPr>
              <w:widowControl w:val="0"/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37C87" w14:textId="77777777" w:rsidR="002B241E" w:rsidRDefault="002B241E">
            <w:pPr>
              <w:widowControl w:val="0"/>
              <w:jc w:val="both"/>
            </w:pPr>
            <w:r>
              <w:rPr>
                <w:bCs/>
                <w:color w:val="000000"/>
              </w:rPr>
              <w:t>Итого в %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2D1AE3" w14:textId="77777777" w:rsidR="002B241E" w:rsidRDefault="002B241E">
            <w:pPr>
              <w:widowControl w:val="0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9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D5A1E" w14:textId="72BFE624" w:rsidR="002B241E" w:rsidRDefault="00E72D2A">
            <w:pPr>
              <w:widowControl w:val="0"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72111" w14:textId="744A6402" w:rsidR="002B241E" w:rsidRDefault="00E72D2A">
            <w:pPr>
              <w:widowControl w:val="0"/>
              <w:jc w:val="center"/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C5FCC" w14:textId="1064C9EE" w:rsidR="002B241E" w:rsidRDefault="00E72D2A">
            <w:pPr>
              <w:widowControl w:val="0"/>
              <w:jc w:val="center"/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63C7B0" w14:textId="1DE97404" w:rsidR="002B241E" w:rsidRDefault="00244809" w:rsidP="00E72D2A">
            <w:pPr>
              <w:widowControl w:val="0"/>
              <w:jc w:val="center"/>
            </w:pPr>
            <w:r>
              <w:rPr>
                <w:bCs/>
                <w:color w:val="000000"/>
              </w:rPr>
              <w:t>6</w:t>
            </w:r>
            <w:r w:rsidR="00D05740">
              <w:rPr>
                <w:bCs/>
                <w:color w:val="000000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075B8" w14:textId="77777777" w:rsidR="002B241E" w:rsidRDefault="002B241E">
            <w:pPr>
              <w:widowControl w:val="0"/>
              <w:snapToGri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14:paraId="36E39419" w14:textId="7392BD26" w:rsidR="00EB6837" w:rsidRDefault="00EB6837">
      <w:pPr>
        <w:pStyle w:val="2"/>
        <w:widowControl w:val="0"/>
        <w:spacing w:before="0" w:after="0" w:line="360" w:lineRule="auto"/>
        <w:rPr>
          <w:bCs w:val="0"/>
          <w:color w:val="000000"/>
          <w:sz w:val="28"/>
          <w:szCs w:val="28"/>
        </w:rPr>
      </w:pPr>
    </w:p>
    <w:p w14:paraId="5F6F53AA" w14:textId="77777777" w:rsidR="00EB6837" w:rsidRDefault="00EB6837">
      <w:pPr>
        <w:suppressAutoHyphens w:val="0"/>
        <w:rPr>
          <w:b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14:paraId="097BF5D6" w14:textId="77777777" w:rsidR="002B241E" w:rsidRDefault="002B241E">
      <w:pPr>
        <w:pStyle w:val="2"/>
        <w:widowControl w:val="0"/>
        <w:spacing w:before="0" w:after="0" w:line="360" w:lineRule="auto"/>
        <w:rPr>
          <w:bCs w:val="0"/>
          <w:color w:val="000000"/>
          <w:sz w:val="28"/>
          <w:szCs w:val="28"/>
        </w:rPr>
      </w:pPr>
    </w:p>
    <w:p w14:paraId="53B552BB" w14:textId="77777777" w:rsidR="002B241E" w:rsidRDefault="002B241E">
      <w:pPr>
        <w:pStyle w:val="2"/>
        <w:widowControl w:val="0"/>
        <w:spacing w:before="0" w:after="0" w:line="360" w:lineRule="auto"/>
        <w:jc w:val="center"/>
      </w:pPr>
      <w:r>
        <w:rPr>
          <w:bCs w:val="0"/>
          <w:color w:val="000000"/>
          <w:sz w:val="28"/>
          <w:szCs w:val="28"/>
        </w:rPr>
        <w:t>5.3. Содержание практических, семинарских занятий</w:t>
      </w:r>
    </w:p>
    <w:p w14:paraId="6E33ACFE" w14:textId="77777777" w:rsidR="002B241E" w:rsidRDefault="002B241E">
      <w:pPr>
        <w:widowControl w:val="0"/>
        <w:spacing w:line="360" w:lineRule="auto"/>
        <w:jc w:val="right"/>
      </w:pPr>
      <w:r>
        <w:rPr>
          <w:sz w:val="28"/>
          <w:szCs w:val="28"/>
        </w:rPr>
        <w:t>Таблица 4</w:t>
      </w:r>
    </w:p>
    <w:tbl>
      <w:tblPr>
        <w:tblW w:w="10060" w:type="dxa"/>
        <w:jc w:val="center"/>
        <w:tblLayout w:type="fixed"/>
        <w:tblLook w:val="0000" w:firstRow="0" w:lastRow="0" w:firstColumn="0" w:lastColumn="0" w:noHBand="0" w:noVBand="0"/>
      </w:tblPr>
      <w:tblGrid>
        <w:gridCol w:w="2263"/>
        <w:gridCol w:w="5109"/>
        <w:gridCol w:w="2688"/>
      </w:tblGrid>
      <w:tr w:rsidR="002B241E" w:rsidRPr="003C0DDA" w14:paraId="18DB2A1B" w14:textId="77777777" w:rsidTr="003C0DDA">
        <w:trPr>
          <w:trHeight w:val="147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807D0A" w14:textId="77777777" w:rsidR="002B241E" w:rsidRPr="003C0DDA" w:rsidRDefault="002B241E">
            <w:pPr>
              <w:widowControl w:val="0"/>
              <w:jc w:val="center"/>
            </w:pPr>
            <w:r w:rsidRPr="003C0DDA">
              <w:rPr>
                <w:b/>
                <w:szCs w:val="28"/>
              </w:rPr>
              <w:t>Наименование тем (разделов) дисциплины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9D0B6" w14:textId="77777777" w:rsidR="002B241E" w:rsidRPr="003C0DDA" w:rsidRDefault="002B241E">
            <w:pPr>
              <w:keepNext/>
              <w:jc w:val="center"/>
            </w:pPr>
            <w:r w:rsidRPr="003C0DDA">
              <w:rPr>
                <w:b/>
              </w:rPr>
              <w:t>Перечень вопросов для обсуждения на семинарских, практических занятиях, рекомендуемые источники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8950F" w14:textId="77777777" w:rsidR="002B241E" w:rsidRPr="003C0DDA" w:rsidRDefault="002B241E">
            <w:pPr>
              <w:widowControl w:val="0"/>
              <w:tabs>
                <w:tab w:val="left" w:pos="709"/>
                <w:tab w:val="left" w:pos="993"/>
              </w:tabs>
              <w:jc w:val="center"/>
            </w:pPr>
            <w:r w:rsidRPr="003C0DDA">
              <w:rPr>
                <w:b/>
                <w:szCs w:val="28"/>
              </w:rPr>
              <w:t>Формы проведения занятий</w:t>
            </w:r>
          </w:p>
        </w:tc>
      </w:tr>
      <w:tr w:rsidR="002B241E" w:rsidRPr="003C0DDA" w14:paraId="182A6290" w14:textId="77777777" w:rsidTr="003C0DDA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B167E" w14:textId="3566841F" w:rsidR="002B241E" w:rsidRPr="003C0DDA" w:rsidRDefault="002B241E">
            <w:pPr>
              <w:pStyle w:val="25"/>
              <w:shd w:val="clear" w:color="auto" w:fill="auto"/>
              <w:spacing w:line="240" w:lineRule="auto"/>
              <w:ind w:firstLine="0"/>
              <w:jc w:val="left"/>
            </w:pPr>
            <w:r w:rsidRPr="003C0DDA">
              <w:rPr>
                <w:b w:val="0"/>
                <w:bCs w:val="0"/>
                <w:sz w:val="24"/>
                <w:szCs w:val="24"/>
              </w:rPr>
              <w:t xml:space="preserve">Тема 1. </w:t>
            </w:r>
            <w:r w:rsidR="00A42A83" w:rsidRPr="003C0DDA">
              <w:rPr>
                <w:b w:val="0"/>
                <w:bCs w:val="0"/>
                <w:sz w:val="24"/>
                <w:szCs w:val="24"/>
              </w:rPr>
              <w:t>Исследования в управленческой деятельности</w:t>
            </w:r>
            <w:r w:rsidRPr="003C0DDA">
              <w:rPr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D02B2B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1. Понятие научного исследования. Цели и задачи прикладных управленческих исследований.</w:t>
            </w:r>
          </w:p>
          <w:p w14:paraId="6614EFB4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 xml:space="preserve">2. Характеристики исследований: объект, предмет, принципы проведения. </w:t>
            </w:r>
          </w:p>
          <w:p w14:paraId="4C3CB990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3. Виды исследований в управленческой деятельности. Субъекты исследования.</w:t>
            </w:r>
          </w:p>
          <w:p w14:paraId="50A795BD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4. Направления современных управленческих исследований.</w:t>
            </w:r>
          </w:p>
          <w:p w14:paraId="4EC46711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5. Диалектика управленческих исследований.</w:t>
            </w:r>
          </w:p>
          <w:p w14:paraId="5FB2CF11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6. Понятие «гипотеза». Виды гипотез. Роль гипотез в исследовании.</w:t>
            </w:r>
          </w:p>
          <w:p w14:paraId="69BE9B7C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7. Роль исследований в работе менеджеров компаний.</w:t>
            </w:r>
          </w:p>
          <w:p w14:paraId="1F87B81D" w14:textId="08824B69" w:rsidR="002B241E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8. Влияние исследований на эффективность управленческой деятельности.</w:t>
            </w:r>
          </w:p>
          <w:p w14:paraId="34AEE416" w14:textId="77777777" w:rsidR="002B241E" w:rsidRPr="003C0DDA" w:rsidRDefault="002B241E">
            <w:pPr>
              <w:widowControl w:val="0"/>
              <w:tabs>
                <w:tab w:val="left" w:pos="367"/>
              </w:tabs>
            </w:pPr>
          </w:p>
          <w:p w14:paraId="3470F8A2" w14:textId="77777777" w:rsidR="002B241E" w:rsidRPr="003C0DDA" w:rsidRDefault="002B241E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hAnsi="Times New Roman" w:cs="Times New Roman"/>
                <w:b w:val="0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hAnsi="Times New Roman" w:cs="Times New Roman"/>
                <w:b w:val="0"/>
              </w:rPr>
              <w:br/>
            </w:r>
            <w:r w:rsidRPr="003C0DDA">
              <w:rPr>
                <w:rFonts w:eastAsia="Arial"/>
                <w:bCs/>
                <w:lang w:bidi="ru-RU"/>
              </w:rPr>
              <w:t>Раздел 8, № 1–9;</w:t>
            </w:r>
          </w:p>
          <w:p w14:paraId="6CFF341E" w14:textId="1F859D28" w:rsidR="002B241E" w:rsidRPr="003C0DDA" w:rsidRDefault="002B241E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Arial"/>
                <w:bCs/>
                <w:lang w:bidi="ru-RU"/>
              </w:rPr>
              <w:t>Раздел 9, № 1–</w:t>
            </w:r>
            <w:r w:rsidR="00A42A83" w:rsidRPr="003C0DDA">
              <w:rPr>
                <w:rFonts w:eastAsia="Arial"/>
                <w:bCs/>
                <w:lang w:bidi="ru-RU"/>
              </w:rPr>
              <w:t>8</w:t>
            </w:r>
            <w:r w:rsidRPr="003C0DDA">
              <w:rPr>
                <w:rFonts w:eastAsia="Arial"/>
                <w:bCs/>
                <w:lang w:bidi="ru-RU"/>
              </w:rPr>
              <w:t>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7F57DD" w14:textId="77777777" w:rsidR="002B241E" w:rsidRPr="003C0DDA" w:rsidRDefault="002B241E">
            <w:pPr>
              <w:widowControl w:val="0"/>
            </w:pPr>
            <w:r w:rsidRPr="003C0DDA">
              <w:t>Выборочный опрос студентов по теме занятия.</w:t>
            </w:r>
          </w:p>
          <w:p w14:paraId="515A8197" w14:textId="6325C76D" w:rsidR="002B241E" w:rsidRPr="003C0DDA" w:rsidRDefault="002B241E">
            <w:pPr>
              <w:widowControl w:val="0"/>
            </w:pPr>
            <w:r w:rsidRPr="003C0DDA">
              <w:t>Интерактив — учебная дискуссия на тему «</w:t>
            </w:r>
            <w:r w:rsidR="00A42A83" w:rsidRPr="003C0DDA">
              <w:t>Роль исследований в управленческой деятельности</w:t>
            </w:r>
            <w:r w:rsidRPr="003C0DDA">
              <w:t>».</w:t>
            </w:r>
          </w:p>
        </w:tc>
      </w:tr>
      <w:tr w:rsidR="002B241E" w:rsidRPr="003C0DDA" w14:paraId="4E563345" w14:textId="77777777" w:rsidTr="003C0DDA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13E696" w14:textId="25E29100" w:rsidR="002B241E" w:rsidRPr="003C0DDA" w:rsidRDefault="00A42A83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>Тема 2. Методология научного исследования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9ECADE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1. Понятие «метод», «методика» и «методология».</w:t>
            </w:r>
          </w:p>
          <w:p w14:paraId="41D97506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2. Понятия «парадигма», «теория» и «категория».</w:t>
            </w:r>
          </w:p>
          <w:p w14:paraId="4E6B40DE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3. Терминология научного исследования.</w:t>
            </w:r>
          </w:p>
          <w:p w14:paraId="03A46EC0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4. Характеристика основных методов исследования.</w:t>
            </w:r>
          </w:p>
          <w:p w14:paraId="7597C84A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5. Моделирование в управленческой деятельности. Модель как способ отражения бизнес-процессов.</w:t>
            </w:r>
          </w:p>
          <w:p w14:paraId="5AEBB80A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6. Классификация моделей. Математические модели.</w:t>
            </w:r>
          </w:p>
          <w:p w14:paraId="20004CE6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7. Особенности управленческих моделей.</w:t>
            </w:r>
          </w:p>
          <w:p w14:paraId="0D0A1B6C" w14:textId="46B3C304" w:rsidR="002B241E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8. Применение моделей в обосновании управленческих решений.</w:t>
            </w:r>
          </w:p>
          <w:p w14:paraId="794D3C81" w14:textId="77777777" w:rsidR="00A337A0" w:rsidRPr="003C0DDA" w:rsidRDefault="00A337A0" w:rsidP="00A42A83">
            <w:pPr>
              <w:widowControl w:val="0"/>
              <w:tabs>
                <w:tab w:val="left" w:pos="367"/>
              </w:tabs>
            </w:pPr>
          </w:p>
          <w:p w14:paraId="57CAC09F" w14:textId="77777777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hAnsi="Times New Roman" w:cs="Times New Roman"/>
                <w:b w:val="0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hAnsi="Times New Roman" w:cs="Times New Roman"/>
                <w:b w:val="0"/>
              </w:rPr>
              <w:br/>
            </w:r>
            <w:r w:rsidRPr="003C0DDA">
              <w:rPr>
                <w:rFonts w:eastAsia="Arial"/>
                <w:bCs/>
                <w:lang w:bidi="ru-RU"/>
              </w:rPr>
              <w:t>Раздел 8, № 1–9;</w:t>
            </w:r>
          </w:p>
          <w:p w14:paraId="53736050" w14:textId="184C6B0E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Arial"/>
                <w:bCs/>
                <w:lang w:bidi="ru-RU"/>
              </w:rPr>
              <w:t>Раздел 9, № 1–8.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E01E8C" w14:textId="77777777" w:rsidR="00A337A0" w:rsidRPr="003C0DDA" w:rsidRDefault="00A337A0" w:rsidP="00A337A0">
            <w:pPr>
              <w:widowControl w:val="0"/>
            </w:pPr>
            <w:r w:rsidRPr="003C0DDA">
              <w:t>Выборочный опрос студентов по теме занятия.</w:t>
            </w:r>
          </w:p>
          <w:p w14:paraId="75335BD0" w14:textId="4D221346" w:rsidR="002B241E" w:rsidRPr="003C0DDA" w:rsidRDefault="00A337A0" w:rsidP="00A337A0">
            <w:pPr>
              <w:widowControl w:val="0"/>
            </w:pPr>
            <w:r w:rsidRPr="003C0DDA">
              <w:t>Интерактив — учебная дискуссия на тему «</w:t>
            </w:r>
            <w:r w:rsidR="00370A96" w:rsidRPr="003C0DDA">
              <w:t>Методы</w:t>
            </w:r>
            <w:r w:rsidRPr="003C0DDA">
              <w:t xml:space="preserve"> исследований в управленческой деятельности».</w:t>
            </w:r>
          </w:p>
        </w:tc>
      </w:tr>
      <w:tr w:rsidR="002B241E" w:rsidRPr="003C0DDA" w14:paraId="2990331C" w14:textId="77777777" w:rsidTr="003C0DDA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9CFE2" w14:textId="771B07E8" w:rsidR="002B241E" w:rsidRPr="003C0DDA" w:rsidRDefault="00A42A83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>Тема 3. Сущность и виды продуктовых исследований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D9A253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1. Продуктовые исследования как часть маркетинговых исследований. Цели проведения и содержание продуктовых исследований.</w:t>
            </w:r>
          </w:p>
          <w:p w14:paraId="173541E4" w14:textId="3859D14F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lastRenderedPageBreak/>
              <w:t>2. Виды продуктовых исследований.</w:t>
            </w:r>
            <w:r w:rsidR="00370A96" w:rsidRPr="003C0DDA">
              <w:t xml:space="preserve"> Технологические исследования.</w:t>
            </w:r>
          </w:p>
          <w:p w14:paraId="712D857E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3. Функции продуктовых исследований.</w:t>
            </w:r>
          </w:p>
          <w:p w14:paraId="7A671F6B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4. Принципы проведения продуктовых исследований.</w:t>
            </w:r>
          </w:p>
          <w:p w14:paraId="1E3FEF85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 xml:space="preserve">5. Классификация методов продуктовых исследований. </w:t>
            </w:r>
          </w:p>
          <w:p w14:paraId="15D47937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6. Особенности качественных и количественных методов исследований.</w:t>
            </w:r>
          </w:p>
          <w:p w14:paraId="133AF9CA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7. Применение моделей в продуктовых исследованиях.</w:t>
            </w:r>
          </w:p>
          <w:p w14:paraId="45B62507" w14:textId="77777777" w:rsidR="002B241E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8. Особенности продуктовых исследований в условиях цифровой экономики. UX-исследования: сущность, значение.</w:t>
            </w:r>
          </w:p>
          <w:p w14:paraId="51242AD0" w14:textId="77777777" w:rsidR="00A337A0" w:rsidRPr="003C0DDA" w:rsidRDefault="00A337A0" w:rsidP="00A42A83">
            <w:pPr>
              <w:widowControl w:val="0"/>
              <w:tabs>
                <w:tab w:val="left" w:pos="367"/>
              </w:tabs>
            </w:pPr>
          </w:p>
          <w:p w14:paraId="738B5A21" w14:textId="77777777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hAnsi="Times New Roman" w:cs="Times New Roman"/>
                <w:b w:val="0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hAnsi="Times New Roman" w:cs="Times New Roman"/>
                <w:b w:val="0"/>
              </w:rPr>
              <w:br/>
            </w:r>
            <w:r w:rsidRPr="003C0DDA">
              <w:rPr>
                <w:rFonts w:eastAsia="Arial"/>
                <w:bCs/>
                <w:lang w:bidi="ru-RU"/>
              </w:rPr>
              <w:t>Раздел 8, № 1–9;</w:t>
            </w:r>
          </w:p>
          <w:p w14:paraId="64C502D4" w14:textId="440DABC2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Arial"/>
                <w:bCs/>
                <w:lang w:bidi="ru-RU"/>
              </w:rPr>
              <w:t>Раздел 9, № 1–8.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6538F6" w14:textId="77777777" w:rsidR="00A337A0" w:rsidRPr="003C0DDA" w:rsidRDefault="00A337A0" w:rsidP="00A337A0">
            <w:pPr>
              <w:widowControl w:val="0"/>
            </w:pPr>
            <w:r w:rsidRPr="003C0DDA">
              <w:lastRenderedPageBreak/>
              <w:t>Выборочный опрос студентов по теме занятия.</w:t>
            </w:r>
          </w:p>
          <w:p w14:paraId="2BF67917" w14:textId="606DD2FC" w:rsidR="002B241E" w:rsidRPr="003C0DDA" w:rsidRDefault="00A337A0" w:rsidP="00A337A0">
            <w:pPr>
              <w:widowControl w:val="0"/>
            </w:pPr>
            <w:r w:rsidRPr="003C0DDA">
              <w:t xml:space="preserve">Интерактив — учебная </w:t>
            </w:r>
            <w:r w:rsidRPr="003C0DDA">
              <w:lastRenderedPageBreak/>
              <w:t>дискуссия на тему «</w:t>
            </w:r>
            <w:r w:rsidR="00892B90" w:rsidRPr="003C0DDA">
              <w:t>Особенности продуктовых исследований в условиях цифровой экономики</w:t>
            </w:r>
            <w:r w:rsidRPr="003C0DDA">
              <w:t>».</w:t>
            </w:r>
          </w:p>
        </w:tc>
      </w:tr>
      <w:tr w:rsidR="00A42A83" w:rsidRPr="003C0DDA" w14:paraId="62129E3F" w14:textId="77777777" w:rsidTr="003C0DDA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653E22" w14:textId="70B62556" w:rsidR="00A42A83" w:rsidRPr="003C0DDA" w:rsidRDefault="00A42A83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lastRenderedPageBreak/>
              <w:t>Тема 4. Информационная база продуктовых исследований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B62487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 xml:space="preserve">1. Понятия информация, данные, знания. </w:t>
            </w:r>
          </w:p>
          <w:p w14:paraId="3DA420DD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2. Свойства и особенности продуктовой информации.</w:t>
            </w:r>
          </w:p>
          <w:p w14:paraId="5C8DA59C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3. Информационная база продуктовых исследований.</w:t>
            </w:r>
          </w:p>
          <w:p w14:paraId="41173E05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4. Принципы построения информационной базы продуктовых исследований.</w:t>
            </w:r>
          </w:p>
          <w:p w14:paraId="77D298B8" w14:textId="7777777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5. Методы сбора информации, необходимых для проведения продуктовых исследований.</w:t>
            </w:r>
          </w:p>
          <w:p w14:paraId="6539CF3D" w14:textId="5DA7FDC7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 xml:space="preserve">6. Определение масштаба </w:t>
            </w:r>
            <w:r w:rsidR="00370A96" w:rsidRPr="003C0DDA">
              <w:t xml:space="preserve">продуктового </w:t>
            </w:r>
            <w:r w:rsidRPr="003C0DDA">
              <w:t>исследования и объема выборки.</w:t>
            </w:r>
          </w:p>
          <w:p w14:paraId="75D055DC" w14:textId="4D273C0B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 xml:space="preserve">7. Критерии выбора метода </w:t>
            </w:r>
            <w:r w:rsidR="00370A96" w:rsidRPr="003C0DDA">
              <w:t xml:space="preserve">продуктового </w:t>
            </w:r>
            <w:r w:rsidRPr="003C0DDA">
              <w:t>исследования.</w:t>
            </w:r>
          </w:p>
          <w:p w14:paraId="4E196B4E" w14:textId="70D3E88C" w:rsidR="00A42A83" w:rsidRPr="003C0DDA" w:rsidRDefault="00A42A83" w:rsidP="00A42A83">
            <w:pPr>
              <w:widowControl w:val="0"/>
              <w:tabs>
                <w:tab w:val="left" w:pos="367"/>
              </w:tabs>
            </w:pPr>
            <w:r w:rsidRPr="003C0DDA">
              <w:t>8. Отчет продуктового исследования: сущность, структура и основные требования</w:t>
            </w:r>
            <w:r w:rsidR="00370A96" w:rsidRPr="003C0DDA">
              <w:t xml:space="preserve"> к нему</w:t>
            </w:r>
            <w:r w:rsidRPr="003C0DDA">
              <w:t>.</w:t>
            </w:r>
          </w:p>
          <w:p w14:paraId="009C09F9" w14:textId="77777777" w:rsidR="00A337A0" w:rsidRPr="003C0DDA" w:rsidRDefault="00A337A0" w:rsidP="00A42A83">
            <w:pPr>
              <w:widowControl w:val="0"/>
              <w:tabs>
                <w:tab w:val="left" w:pos="367"/>
              </w:tabs>
            </w:pPr>
          </w:p>
          <w:p w14:paraId="7D3757EA" w14:textId="77777777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hAnsi="Times New Roman" w:cs="Times New Roman"/>
                <w:b w:val="0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hAnsi="Times New Roman" w:cs="Times New Roman"/>
                <w:b w:val="0"/>
              </w:rPr>
              <w:br/>
            </w:r>
            <w:r w:rsidRPr="003C0DDA">
              <w:rPr>
                <w:rFonts w:eastAsia="Arial"/>
                <w:bCs/>
                <w:lang w:bidi="ru-RU"/>
              </w:rPr>
              <w:t>Раздел 8, № 1–9;</w:t>
            </w:r>
          </w:p>
          <w:p w14:paraId="720D7591" w14:textId="4F34B0A2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Arial"/>
                <w:bCs/>
                <w:lang w:bidi="ru-RU"/>
              </w:rPr>
              <w:t>Раздел 9, № 1–8.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59E3E9" w14:textId="77777777" w:rsidR="00A337A0" w:rsidRPr="003C0DDA" w:rsidRDefault="00A337A0" w:rsidP="00A337A0">
            <w:pPr>
              <w:widowControl w:val="0"/>
            </w:pPr>
            <w:r w:rsidRPr="003C0DDA">
              <w:t>Выборочный опрос студентов по теме занятия.</w:t>
            </w:r>
          </w:p>
          <w:p w14:paraId="09642601" w14:textId="7C9F3A94" w:rsidR="00A42A83" w:rsidRPr="003C0DDA" w:rsidRDefault="00A337A0" w:rsidP="00A337A0">
            <w:pPr>
              <w:widowControl w:val="0"/>
            </w:pPr>
            <w:r w:rsidRPr="003C0DDA">
              <w:t>Интерактив — учебная дискуссия на тему «</w:t>
            </w:r>
            <w:r w:rsidR="00892B90" w:rsidRPr="003C0DDA">
              <w:t>Информационн</w:t>
            </w:r>
            <w:r w:rsidR="00370A96" w:rsidRPr="003C0DDA">
              <w:t>ое обеспечение</w:t>
            </w:r>
            <w:r w:rsidR="00892B90" w:rsidRPr="003C0DDA">
              <w:t xml:space="preserve"> продуктовых исследований</w:t>
            </w:r>
            <w:r w:rsidRPr="003C0DDA">
              <w:t>».</w:t>
            </w:r>
          </w:p>
        </w:tc>
      </w:tr>
      <w:tr w:rsidR="00A42A83" w:rsidRPr="003C0DDA" w14:paraId="0698EC09" w14:textId="77777777" w:rsidTr="003C0DDA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A27972" w14:textId="7F49C3C5" w:rsidR="00A42A83" w:rsidRPr="003C0DDA" w:rsidRDefault="00A42A83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>Тема 5. Процесс продуктового исследования.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899F04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1. Процесс продуктового исследования: сущность, основные этапы.</w:t>
            </w:r>
          </w:p>
          <w:p w14:paraId="1AA6462E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2. Особенности управления продуктовым исследованием.</w:t>
            </w:r>
          </w:p>
          <w:p w14:paraId="77DF117F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3. Система управления продуктовыми исследованиями.</w:t>
            </w:r>
          </w:p>
          <w:p w14:paraId="43AF3D95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4. Место продуктовых исследований в комплексе маркетинговых исследований.</w:t>
            </w:r>
          </w:p>
          <w:p w14:paraId="35F40907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 xml:space="preserve">5. Планирование продуктовых исследований. </w:t>
            </w:r>
          </w:p>
          <w:p w14:paraId="6E0B1E7E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6. План продуктового исследования: сущность, основные элементы.</w:t>
            </w:r>
          </w:p>
          <w:p w14:paraId="3B9DB685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7. Алгоритм проведения продуктового исследования.</w:t>
            </w:r>
          </w:p>
          <w:p w14:paraId="327F6A16" w14:textId="4DD3B38F" w:rsidR="00A42A83" w:rsidRPr="003C0DDA" w:rsidRDefault="00DD4B37" w:rsidP="00A337A0">
            <w:pPr>
              <w:widowControl w:val="0"/>
              <w:tabs>
                <w:tab w:val="left" w:pos="367"/>
              </w:tabs>
            </w:pPr>
            <w:r w:rsidRPr="003C0DDA">
              <w:t>8. Тренды управления продуктовыми исследованиями в цифровой экономике</w:t>
            </w:r>
            <w:r w:rsidR="00A337A0" w:rsidRPr="003C0DDA">
              <w:t>.</w:t>
            </w:r>
          </w:p>
          <w:p w14:paraId="4D9C61D2" w14:textId="77777777" w:rsidR="00A337A0" w:rsidRPr="003C0DDA" w:rsidRDefault="00A337A0" w:rsidP="00A337A0">
            <w:pPr>
              <w:widowControl w:val="0"/>
              <w:tabs>
                <w:tab w:val="left" w:pos="367"/>
              </w:tabs>
            </w:pPr>
          </w:p>
          <w:p w14:paraId="5D159E9D" w14:textId="77777777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hAnsi="Times New Roman" w:cs="Times New Roman"/>
                <w:b w:val="0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hAnsi="Times New Roman" w:cs="Times New Roman"/>
                <w:b w:val="0"/>
              </w:rPr>
              <w:br/>
            </w:r>
            <w:r w:rsidRPr="003C0DDA">
              <w:rPr>
                <w:rFonts w:eastAsia="Arial"/>
                <w:bCs/>
                <w:lang w:bidi="ru-RU"/>
              </w:rPr>
              <w:t>Раздел 8, № 1–9;</w:t>
            </w:r>
          </w:p>
          <w:p w14:paraId="6C19E646" w14:textId="2172D7F6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Arial"/>
                <w:bCs/>
                <w:lang w:bidi="ru-RU"/>
              </w:rPr>
              <w:t>Раздел 9, № 1–8.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60055D" w14:textId="77777777" w:rsidR="00A337A0" w:rsidRPr="003C0DDA" w:rsidRDefault="00A337A0" w:rsidP="00A337A0">
            <w:pPr>
              <w:widowControl w:val="0"/>
            </w:pPr>
            <w:r w:rsidRPr="003C0DDA">
              <w:lastRenderedPageBreak/>
              <w:t>Выборочный опрос студентов по теме занятия.</w:t>
            </w:r>
          </w:p>
          <w:p w14:paraId="38A3FFCB" w14:textId="6E704567" w:rsidR="00A42A83" w:rsidRPr="003C0DDA" w:rsidRDefault="00A337A0" w:rsidP="00A337A0">
            <w:pPr>
              <w:widowControl w:val="0"/>
            </w:pPr>
            <w:r w:rsidRPr="003C0DDA">
              <w:t>Интерактив — учебная дискуссия на тему «</w:t>
            </w:r>
            <w:r w:rsidR="00892B90" w:rsidRPr="003C0DDA">
              <w:t>Особенности управления продуктовым исследованием</w:t>
            </w:r>
            <w:r w:rsidRPr="003C0DDA">
              <w:t>».</w:t>
            </w:r>
          </w:p>
        </w:tc>
      </w:tr>
      <w:tr w:rsidR="00A42A83" w:rsidRPr="003C0DDA" w14:paraId="1C24FD2E" w14:textId="77777777" w:rsidTr="003C0DDA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B12A01" w14:textId="5F9C76B6" w:rsidR="00A42A83" w:rsidRPr="003C0DDA" w:rsidRDefault="00A42A83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>Тема 6. Минимально жизнеспособный продукт.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82595" w14:textId="5B6CCB0D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1. Минимально жизнеспособный продукт: сущность, элементы. Функции продукта.</w:t>
            </w:r>
          </w:p>
          <w:p w14:paraId="21469EF8" w14:textId="695DB9FA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2. Роль минимально жизнеспособного продукта (МЖ</w:t>
            </w:r>
            <w:r w:rsidR="00370A96" w:rsidRPr="003C0DDA">
              <w:t xml:space="preserve">П) </w:t>
            </w:r>
            <w:r w:rsidRPr="003C0DDA">
              <w:t>в продуктовых исследованиях.</w:t>
            </w:r>
          </w:p>
          <w:p w14:paraId="2D4D61C4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3. Тестирование МЖП. Востребованность МЖП.</w:t>
            </w:r>
          </w:p>
          <w:p w14:paraId="0CAC7599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4. Организация проверки жизнеспособности разработанного продукта.</w:t>
            </w:r>
          </w:p>
          <w:p w14:paraId="4FF1DF2A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5. Доказательство правильности концепции (</w:t>
            </w:r>
            <w:proofErr w:type="spellStart"/>
            <w:r w:rsidRPr="003C0DDA">
              <w:t>Proof</w:t>
            </w:r>
            <w:proofErr w:type="spellEnd"/>
            <w:r w:rsidRPr="003C0DDA">
              <w:t xml:space="preserve"> </w:t>
            </w:r>
            <w:proofErr w:type="spellStart"/>
            <w:r w:rsidRPr="003C0DDA">
              <w:t>of</w:t>
            </w:r>
            <w:proofErr w:type="spellEnd"/>
            <w:r w:rsidRPr="003C0DDA">
              <w:t xml:space="preserve"> Concept): сущность, элементы.</w:t>
            </w:r>
          </w:p>
          <w:p w14:paraId="0D0B409A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6. Роль доказательства правильности концепции (ДПК) в продуктовых исследованиях.</w:t>
            </w:r>
          </w:p>
          <w:p w14:paraId="03BA0E78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7. Моделирование процессов разработки продукта при помощи ДПК.</w:t>
            </w:r>
          </w:p>
          <w:p w14:paraId="504C9BB4" w14:textId="2DAFA040" w:rsidR="00A42A83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8. Влияние продуктовых исследований на маркетинговую стратегию фирмы.</w:t>
            </w:r>
          </w:p>
          <w:p w14:paraId="45A38134" w14:textId="77777777" w:rsidR="00A337A0" w:rsidRPr="003C0DDA" w:rsidRDefault="00A337A0" w:rsidP="00DD4B37">
            <w:pPr>
              <w:widowControl w:val="0"/>
              <w:tabs>
                <w:tab w:val="left" w:pos="367"/>
              </w:tabs>
            </w:pPr>
          </w:p>
          <w:p w14:paraId="25FE290D" w14:textId="77777777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hAnsi="Times New Roman" w:cs="Times New Roman"/>
                <w:b w:val="0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hAnsi="Times New Roman" w:cs="Times New Roman"/>
                <w:b w:val="0"/>
              </w:rPr>
              <w:br/>
            </w:r>
            <w:r w:rsidRPr="003C0DDA">
              <w:rPr>
                <w:rFonts w:eastAsia="Arial"/>
                <w:bCs/>
                <w:lang w:bidi="ru-RU"/>
              </w:rPr>
              <w:t>Раздел 8, № 1–9;</w:t>
            </w:r>
          </w:p>
          <w:p w14:paraId="7EA5530F" w14:textId="22799757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Arial"/>
                <w:bCs/>
                <w:lang w:bidi="ru-RU"/>
              </w:rPr>
              <w:t>Раздел 9, № 1–8.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65C7C" w14:textId="77777777" w:rsidR="00A337A0" w:rsidRPr="003C0DDA" w:rsidRDefault="00A337A0" w:rsidP="00A337A0">
            <w:pPr>
              <w:widowControl w:val="0"/>
            </w:pPr>
            <w:r w:rsidRPr="003C0DDA">
              <w:t>Выборочный опрос студентов по теме занятия.</w:t>
            </w:r>
          </w:p>
          <w:p w14:paraId="27705977" w14:textId="504602A9" w:rsidR="00A42A83" w:rsidRPr="003C0DDA" w:rsidRDefault="00A337A0" w:rsidP="00A337A0">
            <w:pPr>
              <w:widowControl w:val="0"/>
            </w:pPr>
            <w:r w:rsidRPr="003C0DDA">
              <w:t>Интерактив — учебная дискуссия на тему «Роль минимально жизнеспособного продукта в современных продуктовых исследованиях».</w:t>
            </w:r>
          </w:p>
        </w:tc>
      </w:tr>
      <w:tr w:rsidR="00A42A83" w:rsidRPr="003C0DDA" w14:paraId="4DF52F0F" w14:textId="77777777" w:rsidTr="003C0DDA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C1C9F4" w14:textId="697DB73B" w:rsidR="00A42A83" w:rsidRPr="003C0DDA" w:rsidRDefault="00A42A83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>Тема 7. Человеческий фактор в продуктовых исследованиях.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77E3DB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1. Организация продуктового исследования.</w:t>
            </w:r>
          </w:p>
          <w:p w14:paraId="376D4AEF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2. Принципы организации продуктового исследования.</w:t>
            </w:r>
          </w:p>
          <w:p w14:paraId="76E08EC2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3. Продуктовая команда: сущность, основные участники, их роли.</w:t>
            </w:r>
          </w:p>
          <w:p w14:paraId="76A3ED99" w14:textId="63C16C84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4. Роль лидера в работе продуктовой команды.5. Жизненный цикл про</w:t>
            </w:r>
            <w:r w:rsidR="004B411D" w:rsidRPr="003C0DDA">
              <w:t>дуктовой</w:t>
            </w:r>
            <w:r w:rsidRPr="003C0DDA">
              <w:t xml:space="preserve"> команды.</w:t>
            </w:r>
            <w:r w:rsidR="007225C4" w:rsidRPr="003C0DDA">
              <w:t xml:space="preserve"> </w:t>
            </w:r>
            <w:r w:rsidRPr="003C0DDA">
              <w:t xml:space="preserve">6. Мотивация членов </w:t>
            </w:r>
            <w:r w:rsidR="004B411D" w:rsidRPr="003C0DDA">
              <w:t>продуктовой</w:t>
            </w:r>
            <w:r w:rsidRPr="003C0DDA">
              <w:t xml:space="preserve"> команды.</w:t>
            </w:r>
          </w:p>
          <w:p w14:paraId="09DEF82D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7. Ресурсы продуктовой команды.</w:t>
            </w:r>
          </w:p>
          <w:p w14:paraId="2638C21D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8. Препятствия и барьеры в работе продуктовой команды.</w:t>
            </w:r>
          </w:p>
          <w:p w14:paraId="2672C2C0" w14:textId="77777777" w:rsidR="00A337A0" w:rsidRPr="003C0DDA" w:rsidRDefault="00A337A0" w:rsidP="00A337A0">
            <w:pPr>
              <w:widowControl w:val="0"/>
              <w:tabs>
                <w:tab w:val="left" w:pos="367"/>
              </w:tabs>
              <w:rPr>
                <w:rStyle w:val="9"/>
                <w:rFonts w:ascii="Times New Roman" w:hAnsi="Times New Roman" w:cs="Times New Roman"/>
                <w:b w:val="0"/>
              </w:rPr>
            </w:pPr>
          </w:p>
          <w:p w14:paraId="6A7B9E10" w14:textId="7448C321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hAnsi="Times New Roman" w:cs="Times New Roman"/>
                <w:b w:val="0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hAnsi="Times New Roman" w:cs="Times New Roman"/>
                <w:b w:val="0"/>
              </w:rPr>
              <w:br/>
            </w:r>
            <w:r w:rsidRPr="003C0DDA">
              <w:rPr>
                <w:rFonts w:eastAsia="Arial"/>
                <w:bCs/>
                <w:lang w:bidi="ru-RU"/>
              </w:rPr>
              <w:t>Раздел 8, № 1–9;</w:t>
            </w:r>
          </w:p>
          <w:p w14:paraId="1F6D769A" w14:textId="236BA940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Arial"/>
                <w:bCs/>
                <w:lang w:bidi="ru-RU"/>
              </w:rPr>
              <w:t>Раздел 9, № 1–8.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097746" w14:textId="77777777" w:rsidR="00A337A0" w:rsidRPr="003C0DDA" w:rsidRDefault="00A337A0" w:rsidP="00A337A0">
            <w:pPr>
              <w:widowControl w:val="0"/>
            </w:pPr>
            <w:r w:rsidRPr="003C0DDA">
              <w:t>Выборочный опрос студентов по теме занятия.</w:t>
            </w:r>
          </w:p>
          <w:p w14:paraId="456BA712" w14:textId="7554AF0E" w:rsidR="00A42A83" w:rsidRPr="003C0DDA" w:rsidRDefault="00A337A0" w:rsidP="00A337A0">
            <w:pPr>
              <w:widowControl w:val="0"/>
            </w:pPr>
            <w:r w:rsidRPr="003C0DDA">
              <w:t xml:space="preserve">Интерактив — учебная дискуссия на тему «Роль </w:t>
            </w:r>
            <w:r w:rsidR="00370A96" w:rsidRPr="003C0DDA">
              <w:t>человеческого фактора в продуктовых исследованиях»</w:t>
            </w:r>
            <w:r w:rsidRPr="003C0DDA">
              <w:t>.</w:t>
            </w:r>
          </w:p>
        </w:tc>
      </w:tr>
      <w:tr w:rsidR="00DD4B37" w:rsidRPr="003C0DDA" w14:paraId="454ED5DD" w14:textId="77777777" w:rsidTr="003C0DDA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C26F0A" w14:textId="03F69B54" w:rsidR="00DD4B37" w:rsidRPr="003C0DDA" w:rsidRDefault="00DD4B37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>Тема 8. Эффективность продуктовых исследований.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CE9A63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1. Сущность эффективности продуктовых исследований.</w:t>
            </w:r>
          </w:p>
          <w:p w14:paraId="6405B249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2. Факторы, влияющие на эффективность продуктовых исследований.</w:t>
            </w:r>
          </w:p>
          <w:p w14:paraId="49959121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3. Типовые проблемы и критерии эффективности продуктовых исследований.</w:t>
            </w:r>
          </w:p>
          <w:p w14:paraId="09ED8D70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4. Научная и практическая эффективность продуктовых исследований.</w:t>
            </w:r>
          </w:p>
          <w:p w14:paraId="334CAF43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5. Методы оценки эффективности продуктовых исследований.</w:t>
            </w:r>
          </w:p>
          <w:p w14:paraId="1FEC5F81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 xml:space="preserve">6. Контроллинг и мониторинг продуктовых </w:t>
            </w:r>
            <w:r w:rsidRPr="003C0DDA">
              <w:lastRenderedPageBreak/>
              <w:t>исследований.</w:t>
            </w:r>
          </w:p>
          <w:p w14:paraId="4A189A40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7. Контроль: сущность, роль. Виды контроля.</w:t>
            </w:r>
          </w:p>
          <w:p w14:paraId="2CE2608B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8. Мониторинг показателей результативности продуктовых исследований.</w:t>
            </w:r>
          </w:p>
          <w:p w14:paraId="728B44A6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9. Понятие метрики продукта. Виды метрик продукта.</w:t>
            </w:r>
          </w:p>
          <w:p w14:paraId="63D57C27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10. Иерархия метрик продукта.</w:t>
            </w:r>
          </w:p>
          <w:p w14:paraId="1008DB15" w14:textId="6BA0EED9" w:rsidR="00DD4B37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 xml:space="preserve">11. Управление бюджетом продуктовых исследований. Принципы </w:t>
            </w:r>
            <w:r w:rsidR="00370A96" w:rsidRPr="003C0DDA">
              <w:t xml:space="preserve">и роль </w:t>
            </w:r>
            <w:r w:rsidRPr="003C0DDA">
              <w:t>бюджетирования.</w:t>
            </w:r>
          </w:p>
          <w:p w14:paraId="5FD588D7" w14:textId="05373BE0" w:rsidR="00370A96" w:rsidRPr="003C0DDA" w:rsidRDefault="00DD4B37" w:rsidP="00DD4B37">
            <w:pPr>
              <w:widowControl w:val="0"/>
              <w:tabs>
                <w:tab w:val="left" w:pos="367"/>
              </w:tabs>
            </w:pPr>
            <w:r w:rsidRPr="003C0DDA">
              <w:t>12. Система затрат на продуктовые исследования.</w:t>
            </w:r>
            <w:r w:rsidR="007225C4" w:rsidRPr="003C0DDA">
              <w:t xml:space="preserve"> </w:t>
            </w:r>
            <w:r w:rsidR="00370A96" w:rsidRPr="003C0DDA">
              <w:t>13. Этика в продуктовых исследованиях.</w:t>
            </w:r>
          </w:p>
          <w:p w14:paraId="4967FE9F" w14:textId="77777777" w:rsidR="00DD4B37" w:rsidRPr="003C0DDA" w:rsidRDefault="00DD4B37" w:rsidP="00DD4B37">
            <w:pPr>
              <w:widowControl w:val="0"/>
              <w:tabs>
                <w:tab w:val="left" w:pos="367"/>
              </w:tabs>
            </w:pPr>
          </w:p>
          <w:p w14:paraId="359FEA03" w14:textId="77777777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hAnsi="Times New Roman" w:cs="Times New Roman"/>
                <w:b w:val="0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hAnsi="Times New Roman" w:cs="Times New Roman"/>
                <w:b w:val="0"/>
              </w:rPr>
              <w:br/>
            </w:r>
            <w:r w:rsidRPr="003C0DDA">
              <w:rPr>
                <w:rFonts w:eastAsia="Arial"/>
                <w:bCs/>
                <w:lang w:bidi="ru-RU"/>
              </w:rPr>
              <w:t>Раздел 8, № 1–9;</w:t>
            </w:r>
          </w:p>
          <w:p w14:paraId="3F2AC02E" w14:textId="52E13D2C" w:rsidR="00A337A0" w:rsidRPr="003C0DDA" w:rsidRDefault="00A337A0" w:rsidP="00A337A0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Arial"/>
                <w:bCs/>
                <w:lang w:bidi="ru-RU"/>
              </w:rPr>
              <w:t>Раздел 9, № 1–8.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16AA9" w14:textId="77777777" w:rsidR="00A337A0" w:rsidRPr="003C0DDA" w:rsidRDefault="00A337A0" w:rsidP="00A337A0">
            <w:pPr>
              <w:widowControl w:val="0"/>
            </w:pPr>
            <w:r w:rsidRPr="003C0DDA">
              <w:lastRenderedPageBreak/>
              <w:t>Выборочный опрос студентов по теме занятия.</w:t>
            </w:r>
          </w:p>
          <w:p w14:paraId="661B6DC4" w14:textId="2207E689" w:rsidR="00DD4B37" w:rsidRPr="003C0DDA" w:rsidRDefault="00A337A0" w:rsidP="00A337A0">
            <w:pPr>
              <w:widowControl w:val="0"/>
            </w:pPr>
            <w:r w:rsidRPr="003C0DDA">
              <w:t>Интерактив — учебная дискуссия на тему «</w:t>
            </w:r>
            <w:r w:rsidR="00370A96" w:rsidRPr="003C0DDA">
              <w:t>Эффективность продуктовых исследований</w:t>
            </w:r>
            <w:r w:rsidRPr="003C0DDA">
              <w:t>».</w:t>
            </w:r>
          </w:p>
        </w:tc>
      </w:tr>
    </w:tbl>
    <w:p w14:paraId="1FBB325A" w14:textId="77777777" w:rsidR="00151B48" w:rsidRDefault="00151B48" w:rsidP="00151B48">
      <w:pPr>
        <w:pStyle w:val="1"/>
        <w:keepNext w:val="0"/>
        <w:widowControl w:val="0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59B4EA9A" w14:textId="1278B371" w:rsidR="002B241E" w:rsidRPr="003C0DDA" w:rsidRDefault="002B241E" w:rsidP="003C0DDA">
      <w:pPr>
        <w:pStyle w:val="1"/>
        <w:keepNext w:val="0"/>
        <w:widowControl w:val="0"/>
        <w:numPr>
          <w:ilvl w:val="0"/>
          <w:numId w:val="0"/>
        </w:numPr>
        <w:spacing w:before="0" w:after="0" w:line="360" w:lineRule="auto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0C98EC0B" w14:textId="77777777" w:rsidR="002B241E" w:rsidRDefault="002B241E">
      <w:pPr>
        <w:pStyle w:val="2"/>
        <w:widowControl w:val="0"/>
        <w:spacing w:before="0" w:after="0" w:line="360" w:lineRule="auto"/>
        <w:jc w:val="center"/>
      </w:pPr>
      <w:r>
        <w:rPr>
          <w:bCs w:val="0"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7A424862" w14:textId="77777777" w:rsidR="002B241E" w:rsidRDefault="002B241E">
      <w:pPr>
        <w:widowControl w:val="0"/>
        <w:spacing w:line="360" w:lineRule="auto"/>
        <w:ind w:firstLine="709"/>
        <w:jc w:val="right"/>
      </w:pPr>
      <w:r>
        <w:rPr>
          <w:sz w:val="28"/>
          <w:szCs w:val="28"/>
        </w:rPr>
        <w:t>Таблица 5</w:t>
      </w:r>
    </w:p>
    <w:tbl>
      <w:tblPr>
        <w:tblW w:w="10201" w:type="dxa"/>
        <w:jc w:val="center"/>
        <w:tblLayout w:type="fixed"/>
        <w:tblLook w:val="0000" w:firstRow="0" w:lastRow="0" w:firstColumn="0" w:lastColumn="0" w:noHBand="0" w:noVBand="0"/>
      </w:tblPr>
      <w:tblGrid>
        <w:gridCol w:w="2695"/>
        <w:gridCol w:w="4530"/>
        <w:gridCol w:w="2976"/>
      </w:tblGrid>
      <w:tr w:rsidR="002B241E" w14:paraId="75CA2408" w14:textId="77777777" w:rsidTr="003C0DDA">
        <w:trPr>
          <w:jc w:val="center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DFE07F" w14:textId="77777777" w:rsidR="002B241E" w:rsidRPr="003C0DDA" w:rsidRDefault="002B241E">
            <w:pPr>
              <w:widowControl w:val="0"/>
              <w:jc w:val="center"/>
            </w:pPr>
            <w:r w:rsidRPr="003C0DDA">
              <w:rPr>
                <w:b/>
                <w:szCs w:val="28"/>
              </w:rPr>
              <w:t>Наименование тем (разделов) дисциплины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B43C95" w14:textId="77777777" w:rsidR="002B241E" w:rsidRPr="003C0DDA" w:rsidRDefault="002B241E">
            <w:pPr>
              <w:widowControl w:val="0"/>
              <w:jc w:val="center"/>
            </w:pPr>
            <w:r w:rsidRPr="003C0DDA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4EECE" w14:textId="77777777" w:rsidR="002B241E" w:rsidRDefault="002B241E">
            <w:pPr>
              <w:widowControl w:val="0"/>
              <w:tabs>
                <w:tab w:val="left" w:pos="709"/>
                <w:tab w:val="left" w:pos="993"/>
              </w:tabs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2B241E" w14:paraId="43A2FE4D" w14:textId="77777777" w:rsidTr="003C0DDA">
        <w:trPr>
          <w:jc w:val="center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546E2" w14:textId="45CCD837" w:rsidR="002B241E" w:rsidRPr="003C0DDA" w:rsidRDefault="002B241E">
            <w:pPr>
              <w:pStyle w:val="25"/>
              <w:shd w:val="clear" w:color="auto" w:fill="auto"/>
              <w:spacing w:line="240" w:lineRule="auto"/>
              <w:ind w:firstLine="0"/>
              <w:jc w:val="left"/>
            </w:pPr>
            <w:r w:rsidRPr="003C0DDA">
              <w:rPr>
                <w:b w:val="0"/>
                <w:bCs w:val="0"/>
                <w:sz w:val="24"/>
                <w:szCs w:val="24"/>
              </w:rPr>
              <w:t xml:space="preserve">Тема 1. </w:t>
            </w:r>
            <w:r w:rsidR="00011C0D" w:rsidRPr="003C0DDA">
              <w:rPr>
                <w:b w:val="0"/>
                <w:bCs w:val="0"/>
                <w:sz w:val="24"/>
                <w:szCs w:val="24"/>
              </w:rPr>
              <w:t>Исследования в управленческой деятельности</w:t>
            </w:r>
            <w:r w:rsidRPr="003C0DDA">
              <w:rPr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0D2F3C" w14:textId="13F0F112" w:rsidR="002B241E" w:rsidRPr="003C0DDA" w:rsidRDefault="002B241E">
            <w:pPr>
              <w:widowControl w:val="0"/>
              <w:tabs>
                <w:tab w:val="left" w:pos="367"/>
              </w:tabs>
            </w:pPr>
            <w:r w:rsidRPr="003C0DDA">
              <w:t xml:space="preserve">1. </w:t>
            </w:r>
            <w:r w:rsidR="00011C0D" w:rsidRPr="003C0DDA">
              <w:t>Исследование</w:t>
            </w:r>
            <w:r w:rsidRPr="003C0DDA">
              <w:t xml:space="preserve">. Место </w:t>
            </w:r>
            <w:r w:rsidR="00011C0D" w:rsidRPr="003C0DDA">
              <w:t>исследований в бизнесе</w:t>
            </w:r>
            <w:r w:rsidRPr="003C0DDA">
              <w:t>.</w:t>
            </w:r>
          </w:p>
          <w:p w14:paraId="57D9D02F" w14:textId="4A94C3E4" w:rsidR="002B241E" w:rsidRPr="003C0DDA" w:rsidRDefault="002B241E">
            <w:pPr>
              <w:widowControl w:val="0"/>
              <w:tabs>
                <w:tab w:val="left" w:pos="367"/>
              </w:tabs>
            </w:pPr>
            <w:r w:rsidRPr="003C0DDA">
              <w:t xml:space="preserve">2. </w:t>
            </w:r>
            <w:r w:rsidR="00011C0D" w:rsidRPr="003C0DDA">
              <w:t>Виды исследований в управленческой деятельности</w:t>
            </w:r>
            <w:r w:rsidRPr="003C0DDA">
              <w:t>.</w:t>
            </w:r>
          </w:p>
          <w:p w14:paraId="5A148E8A" w14:textId="2E65C632" w:rsidR="002B241E" w:rsidRPr="003C0DDA" w:rsidRDefault="002B241E">
            <w:pPr>
              <w:widowControl w:val="0"/>
              <w:tabs>
                <w:tab w:val="left" w:pos="367"/>
              </w:tabs>
            </w:pPr>
            <w:r w:rsidRPr="003C0DDA">
              <w:t xml:space="preserve">3. </w:t>
            </w:r>
            <w:r w:rsidR="00011C0D" w:rsidRPr="003C0DDA">
              <w:t>Выработка и значение рабочих гипотез в исследовании</w:t>
            </w:r>
            <w:r w:rsidRPr="003C0DDA">
              <w:t>.</w:t>
            </w:r>
          </w:p>
          <w:p w14:paraId="61AD1A73" w14:textId="482BD346" w:rsidR="002B241E" w:rsidRPr="003C0DDA" w:rsidRDefault="002B241E">
            <w:pPr>
              <w:widowControl w:val="0"/>
              <w:tabs>
                <w:tab w:val="left" w:pos="367"/>
              </w:tabs>
            </w:pPr>
            <w:r w:rsidRPr="003C0DDA">
              <w:t xml:space="preserve">4. </w:t>
            </w:r>
            <w:r w:rsidR="00011C0D" w:rsidRPr="003C0DDA">
              <w:t>Направления современных управленческих исследований</w:t>
            </w:r>
            <w:r w:rsidRPr="003C0DDA">
              <w:t>.</w:t>
            </w:r>
          </w:p>
          <w:p w14:paraId="54550F47" w14:textId="65A10C35" w:rsidR="00011C0D" w:rsidRPr="003C0DDA" w:rsidRDefault="00011C0D">
            <w:pPr>
              <w:widowControl w:val="0"/>
              <w:tabs>
                <w:tab w:val="left" w:pos="367"/>
              </w:tabs>
            </w:pPr>
            <w:r w:rsidRPr="003C0DDA">
              <w:t>5. Роль исследователя в современных условиях ведения бизнеса. Как подготовить профессионального исследователя?</w:t>
            </w:r>
          </w:p>
          <w:p w14:paraId="50BB7984" w14:textId="77777777" w:rsidR="002B241E" w:rsidRPr="003C0DDA" w:rsidRDefault="002B241E">
            <w:pPr>
              <w:widowControl w:val="0"/>
              <w:tabs>
                <w:tab w:val="left" w:pos="367"/>
              </w:tabs>
            </w:pPr>
          </w:p>
          <w:p w14:paraId="43319FEF" w14:textId="77777777" w:rsidR="002B241E" w:rsidRPr="003C0DDA" w:rsidRDefault="002B241E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hAnsi="Times New Roman" w:cs="Times New Roman"/>
                <w:b w:val="0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hAnsi="Times New Roman" w:cs="Times New Roman"/>
                <w:b w:val="0"/>
              </w:rPr>
              <w:br/>
            </w:r>
            <w:r w:rsidRPr="003C0DDA">
              <w:rPr>
                <w:rFonts w:eastAsia="Arial"/>
                <w:bCs/>
                <w:lang w:bidi="ru-RU"/>
              </w:rPr>
              <w:t>Раздел 8, № 1–9;</w:t>
            </w:r>
          </w:p>
          <w:p w14:paraId="61D16BA3" w14:textId="3F294669" w:rsidR="002B241E" w:rsidRPr="003C0DDA" w:rsidRDefault="002B241E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Arial"/>
                <w:bCs/>
                <w:lang w:bidi="ru-RU"/>
              </w:rPr>
              <w:t>Раздел 9, № 1–</w:t>
            </w:r>
            <w:r w:rsidR="00305D7E" w:rsidRPr="003C0DDA">
              <w:rPr>
                <w:rFonts w:eastAsia="Arial"/>
                <w:bCs/>
                <w:lang w:bidi="ru-RU"/>
              </w:rPr>
              <w:t>8</w:t>
            </w:r>
            <w:r w:rsidRPr="003C0DDA">
              <w:rPr>
                <w:rFonts w:eastAsia="Arial"/>
                <w:bCs/>
                <w:lang w:bidi="ru-RU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1B47EC" w14:textId="27F4E912" w:rsidR="002B241E" w:rsidRDefault="00011C0D">
            <w:pPr>
              <w:widowControl w:val="0"/>
            </w:pPr>
            <w:r>
              <w:t>Изучение</w:t>
            </w:r>
            <w:r w:rsidR="002B241E">
              <w:t xml:space="preserve"> </w:t>
            </w:r>
            <w:r>
              <w:t xml:space="preserve">и анализ </w:t>
            </w:r>
            <w:r w:rsidR="002B241E">
              <w:t>учебной, методической и научной литератур</w:t>
            </w:r>
            <w:r>
              <w:t>ы</w:t>
            </w:r>
            <w:r w:rsidR="002B241E">
              <w:t>, периодически</w:t>
            </w:r>
            <w:r>
              <w:t>х</w:t>
            </w:r>
            <w:r w:rsidR="002B241E">
              <w:t xml:space="preserve"> издани</w:t>
            </w:r>
            <w:r>
              <w:t>й</w:t>
            </w:r>
            <w:r w:rsidR="002B241E">
              <w:t xml:space="preserve"> и Интернет-ресурс</w:t>
            </w:r>
            <w:r>
              <w:t>ов</w:t>
            </w:r>
            <w:r w:rsidR="002B241E">
              <w:t xml:space="preserve">. Подготовка к </w:t>
            </w:r>
            <w:r>
              <w:t xml:space="preserve">участию в </w:t>
            </w:r>
            <w:r w:rsidR="002B241E">
              <w:t xml:space="preserve">дискуссии на семинарских занятиях. Подготовка </w:t>
            </w:r>
            <w:r>
              <w:t>доклада в форме презентации.</w:t>
            </w:r>
          </w:p>
        </w:tc>
      </w:tr>
      <w:tr w:rsidR="00E93290" w14:paraId="7C4A054B" w14:textId="77777777" w:rsidTr="003C0DDA">
        <w:trPr>
          <w:jc w:val="center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9755A1" w14:textId="23AE36F7" w:rsidR="00E93290" w:rsidRPr="003C0DDA" w:rsidRDefault="00E93290" w:rsidP="001E778B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 xml:space="preserve">Тема 2. </w:t>
            </w:r>
            <w:r w:rsidR="00AC3A10" w:rsidRPr="003C0DDA">
              <w:rPr>
                <w:b w:val="0"/>
                <w:bCs w:val="0"/>
                <w:sz w:val="24"/>
                <w:szCs w:val="24"/>
              </w:rPr>
              <w:t>Методология научного исследования</w:t>
            </w:r>
            <w:r w:rsidRPr="003C0DDA">
              <w:rPr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CBC88" w14:textId="01BE3A2B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1. </w:t>
            </w:r>
            <w:r w:rsidR="00AC3A10" w:rsidRPr="003C0DDA">
              <w:t>Характеристика основных методов исследования.</w:t>
            </w:r>
          </w:p>
          <w:p w14:paraId="65998C57" w14:textId="73B111D0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>2.</w:t>
            </w:r>
            <w:r w:rsidR="001820CE" w:rsidRPr="003C0DDA">
              <w:t xml:space="preserve"> </w:t>
            </w:r>
            <w:r w:rsidR="00AC3A10" w:rsidRPr="003C0DDA">
              <w:t>Модель как способ отражения бизнес-процессов.</w:t>
            </w:r>
          </w:p>
          <w:p w14:paraId="4EA9C4C4" w14:textId="69C34872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3. </w:t>
            </w:r>
            <w:r w:rsidR="00AC3A10" w:rsidRPr="003C0DDA">
              <w:t>Классификация моделей. Математические модели.</w:t>
            </w:r>
          </w:p>
          <w:p w14:paraId="61EE60E7" w14:textId="54E7199F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>4.</w:t>
            </w:r>
            <w:r w:rsidR="001820CE" w:rsidRPr="003C0DDA">
              <w:t xml:space="preserve"> </w:t>
            </w:r>
            <w:r w:rsidR="00AC3A10" w:rsidRPr="003C0DDA">
              <w:t xml:space="preserve">Обоснование управленческих решений </w:t>
            </w:r>
            <w:r w:rsidR="00AC3A10" w:rsidRPr="003C0DDA">
              <w:lastRenderedPageBreak/>
              <w:t>при помощи моделей.</w:t>
            </w:r>
          </w:p>
          <w:p w14:paraId="1108659F" w14:textId="006FEEEB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5. </w:t>
            </w:r>
            <w:r w:rsidR="00AC3A10" w:rsidRPr="003C0DDA">
              <w:t>Какова роль моделирования в научных исследованиях?</w:t>
            </w:r>
          </w:p>
          <w:p w14:paraId="0A2F473A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</w:p>
          <w:p w14:paraId="52CC33F7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br/>
            </w:r>
            <w:r w:rsidRPr="003C0DDA">
              <w:rPr>
                <w:rFonts w:eastAsia="Times New Roman"/>
              </w:rPr>
              <w:t>Раздел 8, № 1–9;</w:t>
            </w:r>
          </w:p>
          <w:p w14:paraId="7EF277E6" w14:textId="4C8716D7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Times New Roman"/>
              </w:rPr>
              <w:t>Раздел 9, № 1–</w:t>
            </w:r>
            <w:r w:rsidR="00305D7E" w:rsidRPr="003C0DDA">
              <w:rPr>
                <w:rFonts w:eastAsia="Times New Roman"/>
              </w:rPr>
              <w:t>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EEA559" w14:textId="77777777" w:rsidR="00E93290" w:rsidRDefault="00E93290" w:rsidP="001E778B">
            <w:pPr>
              <w:widowControl w:val="0"/>
            </w:pPr>
            <w:r>
              <w:lastRenderedPageBreak/>
              <w:t xml:space="preserve">Изучение и анализ учебной, методической и научной литературы, периодических изданий и Интернет-ресурсов. Подготовка к участию в дискуссии на семинарских </w:t>
            </w:r>
            <w:r>
              <w:lastRenderedPageBreak/>
              <w:t>занятиях. Подготовка доклада в форме презентации.</w:t>
            </w:r>
          </w:p>
        </w:tc>
      </w:tr>
      <w:tr w:rsidR="00E93290" w14:paraId="3A12B8BF" w14:textId="77777777" w:rsidTr="003C0DDA">
        <w:trPr>
          <w:jc w:val="center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EF75C5" w14:textId="6E92F12E" w:rsidR="00E93290" w:rsidRPr="003C0DDA" w:rsidRDefault="00E93290" w:rsidP="001E778B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lastRenderedPageBreak/>
              <w:t xml:space="preserve">Тема </w:t>
            </w:r>
            <w:r w:rsidR="001820CE" w:rsidRPr="003C0DDA">
              <w:rPr>
                <w:b w:val="0"/>
                <w:bCs w:val="0"/>
                <w:sz w:val="24"/>
                <w:szCs w:val="24"/>
              </w:rPr>
              <w:t>3</w:t>
            </w:r>
            <w:r w:rsidRPr="003C0DDA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="00AC3A10" w:rsidRPr="003C0DDA">
              <w:rPr>
                <w:b w:val="0"/>
                <w:bCs w:val="0"/>
                <w:sz w:val="24"/>
                <w:szCs w:val="24"/>
              </w:rPr>
              <w:t>Сущность и виды продуктовых исследований.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85F624" w14:textId="3C61D21B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1. </w:t>
            </w:r>
            <w:r w:rsidR="00AC3A10" w:rsidRPr="003C0DDA">
              <w:t>Цели проведения и содержание продуктовых исследований.</w:t>
            </w:r>
          </w:p>
          <w:p w14:paraId="684061F2" w14:textId="4AEAEB70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>2.</w:t>
            </w:r>
            <w:r w:rsidR="001820CE" w:rsidRPr="003C0DDA">
              <w:t xml:space="preserve"> </w:t>
            </w:r>
            <w:r w:rsidR="00AC3A10" w:rsidRPr="003C0DDA">
              <w:t>Виды продуктовых исследований. Технологические исследования.</w:t>
            </w:r>
          </w:p>
          <w:p w14:paraId="08FA7AD4" w14:textId="5E993FD8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3. </w:t>
            </w:r>
            <w:r w:rsidR="003A3D64" w:rsidRPr="003C0DDA">
              <w:t>Классификация методов продуктовых исследований.</w:t>
            </w:r>
          </w:p>
          <w:p w14:paraId="0C46CF71" w14:textId="2A14B2B7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4. </w:t>
            </w:r>
            <w:r w:rsidR="003A3D64" w:rsidRPr="003C0DDA">
              <w:t>Применение моделей в продуктовых исследованиях.</w:t>
            </w:r>
          </w:p>
          <w:p w14:paraId="1390CCEA" w14:textId="0384053A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5. </w:t>
            </w:r>
            <w:r w:rsidR="003A3D64" w:rsidRPr="003C0DDA">
              <w:t>Какие особенности продуктовых исследований в условиях цифровой экономики?</w:t>
            </w:r>
          </w:p>
          <w:p w14:paraId="3511DC97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</w:p>
          <w:p w14:paraId="09484D73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br/>
            </w:r>
            <w:r w:rsidRPr="003C0DDA">
              <w:rPr>
                <w:rFonts w:eastAsia="Times New Roman"/>
              </w:rPr>
              <w:t>Раздел 8, № 1–9;</w:t>
            </w:r>
          </w:p>
          <w:p w14:paraId="35CFD7EB" w14:textId="1D91DE60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Times New Roman"/>
              </w:rPr>
              <w:t>Раздел 9, № 1–</w:t>
            </w:r>
            <w:r w:rsidR="00305D7E" w:rsidRPr="003C0DDA">
              <w:rPr>
                <w:rFonts w:eastAsia="Times New Roman"/>
              </w:rPr>
              <w:t>8</w:t>
            </w:r>
            <w:r w:rsidRPr="003C0DDA">
              <w:rPr>
                <w:rFonts w:eastAsia="Times New Roma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9B337B" w14:textId="77777777" w:rsidR="00E93290" w:rsidRDefault="00E93290" w:rsidP="001E778B">
            <w:pPr>
              <w:widowControl w:val="0"/>
            </w:pPr>
            <w:r>
              <w:t>Изучение и анализ учебной, методической и научной литературы, периодических изданий и Интернет-ресурсов. Подготовка к участию в дискуссии на семинарских занятиях. Подготовка доклада в форме презентации.</w:t>
            </w:r>
          </w:p>
        </w:tc>
      </w:tr>
      <w:tr w:rsidR="00E93290" w14:paraId="23C7D39B" w14:textId="77777777" w:rsidTr="003C0DDA">
        <w:trPr>
          <w:jc w:val="center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4640AA" w14:textId="584D6836" w:rsidR="00E93290" w:rsidRPr="003C0DDA" w:rsidRDefault="00E93290" w:rsidP="001E778B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 xml:space="preserve">Тема </w:t>
            </w:r>
            <w:r w:rsidR="001820CE" w:rsidRPr="003C0DDA">
              <w:rPr>
                <w:b w:val="0"/>
                <w:bCs w:val="0"/>
                <w:sz w:val="24"/>
                <w:szCs w:val="24"/>
              </w:rPr>
              <w:t>4</w:t>
            </w:r>
            <w:r w:rsidRPr="003C0DDA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="00952A8F" w:rsidRPr="003C0DDA">
              <w:rPr>
                <w:b w:val="0"/>
                <w:bCs w:val="0"/>
                <w:sz w:val="24"/>
                <w:szCs w:val="24"/>
              </w:rPr>
              <w:t>Информационная база продуктовых исследований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2BB7C9" w14:textId="3A6731EE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1. </w:t>
            </w:r>
            <w:r w:rsidR="00952A8F" w:rsidRPr="003C0DDA">
              <w:t>Методы сбора информации, необходимых для проведения продуктовых исследований.</w:t>
            </w:r>
          </w:p>
          <w:p w14:paraId="153687F1" w14:textId="11AB5B6D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2. </w:t>
            </w:r>
            <w:r w:rsidR="00952A8F" w:rsidRPr="003C0DDA">
              <w:t>Определение масштаба продуктового исследования и объема выборки.</w:t>
            </w:r>
          </w:p>
          <w:p w14:paraId="6809EDEF" w14:textId="5921ABAE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3. </w:t>
            </w:r>
            <w:r w:rsidR="00952A8F" w:rsidRPr="003C0DDA">
              <w:t>Отчет продуктового исследования: сущность, структура и основные требования.</w:t>
            </w:r>
          </w:p>
          <w:p w14:paraId="5FF9CB4E" w14:textId="790FC313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4. </w:t>
            </w:r>
            <w:r w:rsidR="00952A8F" w:rsidRPr="003C0DDA">
              <w:t>Информационная база продуктовых исследований.</w:t>
            </w:r>
          </w:p>
          <w:p w14:paraId="0CF9553E" w14:textId="2A6EC613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5. </w:t>
            </w:r>
            <w:r w:rsidR="00952A8F" w:rsidRPr="003C0DDA">
              <w:t>Какова роль информационного обеспечения продуктовых исследований?</w:t>
            </w:r>
          </w:p>
          <w:p w14:paraId="5447E032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</w:p>
          <w:p w14:paraId="6470D29A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br/>
            </w:r>
            <w:r w:rsidRPr="003C0DDA">
              <w:rPr>
                <w:rFonts w:eastAsia="Times New Roman"/>
              </w:rPr>
              <w:t>Раздел 8, № 1–9;</w:t>
            </w:r>
          </w:p>
          <w:p w14:paraId="574C4220" w14:textId="6A70970A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Times New Roman"/>
              </w:rPr>
              <w:t>Раздел 9, № 1–</w:t>
            </w:r>
            <w:r w:rsidR="00305D7E" w:rsidRPr="003C0DDA">
              <w:rPr>
                <w:rFonts w:eastAsia="Times New Roman"/>
              </w:rPr>
              <w:t>8</w:t>
            </w:r>
            <w:r w:rsidRPr="003C0DDA">
              <w:rPr>
                <w:rFonts w:eastAsia="Times New Roma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9199D9" w14:textId="77777777" w:rsidR="00E93290" w:rsidRDefault="00E93290" w:rsidP="001E778B">
            <w:pPr>
              <w:widowControl w:val="0"/>
            </w:pPr>
            <w:r>
              <w:t>Изучение и анализ учебной, методической и научной литературы, периодических изданий и Интернет-ресурсов. Подготовка к участию в дискуссии на семинарских занятиях. Подготовка доклада в форме презентации.</w:t>
            </w:r>
          </w:p>
        </w:tc>
      </w:tr>
      <w:tr w:rsidR="00E93290" w14:paraId="74D8F7CC" w14:textId="77777777" w:rsidTr="003C0DDA">
        <w:trPr>
          <w:jc w:val="center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D9682" w14:textId="08730B4B" w:rsidR="00E93290" w:rsidRPr="003C0DDA" w:rsidRDefault="00E93290" w:rsidP="001E778B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 xml:space="preserve">Тема </w:t>
            </w:r>
            <w:r w:rsidR="001820CE" w:rsidRPr="003C0DDA">
              <w:rPr>
                <w:b w:val="0"/>
                <w:bCs w:val="0"/>
                <w:sz w:val="24"/>
                <w:szCs w:val="24"/>
              </w:rPr>
              <w:t>5</w:t>
            </w:r>
            <w:r w:rsidRPr="003C0DDA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="00ED3B61" w:rsidRPr="003C0DDA">
              <w:rPr>
                <w:b w:val="0"/>
                <w:bCs w:val="0"/>
                <w:sz w:val="24"/>
                <w:szCs w:val="24"/>
              </w:rPr>
              <w:t>Процесс продуктового исследования.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53D1B7" w14:textId="15224321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1. </w:t>
            </w:r>
            <w:r w:rsidR="00ED3B61" w:rsidRPr="003C0DDA">
              <w:t>Процесс продуктового исследования: сущность, основные этапы.</w:t>
            </w:r>
          </w:p>
          <w:p w14:paraId="22A1472D" w14:textId="3E2D3300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2. </w:t>
            </w:r>
            <w:r w:rsidR="00ED3B61" w:rsidRPr="003C0DDA">
              <w:t>План продуктового исследования: сущность, основные элементы.</w:t>
            </w:r>
          </w:p>
          <w:p w14:paraId="20346031" w14:textId="0AA225ED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3. </w:t>
            </w:r>
            <w:r w:rsidR="00ED3B61" w:rsidRPr="003C0DDA">
              <w:t>Особенности управления продуктовым исследованием.</w:t>
            </w:r>
          </w:p>
          <w:p w14:paraId="145AFF49" w14:textId="0568C218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4. </w:t>
            </w:r>
            <w:r w:rsidR="00ED3B61" w:rsidRPr="003C0DDA">
              <w:t>Каковы современные тренды управления продуктовыми исследованиями в цифровой экономике?</w:t>
            </w:r>
          </w:p>
          <w:p w14:paraId="020051F0" w14:textId="2B358E08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5. </w:t>
            </w:r>
            <w:r w:rsidR="00ED3B61" w:rsidRPr="003C0DDA">
              <w:t>Каково место продуктовых исследований в комплексе маркетинговых исследований?</w:t>
            </w:r>
          </w:p>
          <w:p w14:paraId="6154236D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</w:p>
          <w:p w14:paraId="73DFF220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br/>
            </w:r>
            <w:r w:rsidRPr="003C0DDA">
              <w:rPr>
                <w:rFonts w:eastAsia="Times New Roman"/>
              </w:rPr>
              <w:t>Раздел 8, № 1–9;</w:t>
            </w:r>
          </w:p>
          <w:p w14:paraId="7158AB2F" w14:textId="3AF68939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Times New Roman"/>
              </w:rPr>
              <w:lastRenderedPageBreak/>
              <w:t>Раздел 9, № 1–</w:t>
            </w:r>
            <w:r w:rsidR="00305D7E" w:rsidRPr="003C0DDA">
              <w:rPr>
                <w:rFonts w:eastAsia="Times New Roman"/>
              </w:rPr>
              <w:t>8</w:t>
            </w:r>
            <w:r w:rsidRPr="003C0DDA">
              <w:rPr>
                <w:rFonts w:eastAsia="Times New Roma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AC2A20" w14:textId="77777777" w:rsidR="00E93290" w:rsidRDefault="00E93290" w:rsidP="001E778B">
            <w:pPr>
              <w:widowControl w:val="0"/>
            </w:pPr>
            <w:r>
              <w:lastRenderedPageBreak/>
              <w:t>Изучение и анализ учебной, методической и научной литературы, периодических изданий и Интернет-ресурсов. Подготовка к участию в дискуссии на семинарских занятиях. Подготовка доклада в форме презентации.</w:t>
            </w:r>
          </w:p>
        </w:tc>
      </w:tr>
      <w:tr w:rsidR="00E93290" w14:paraId="28059146" w14:textId="77777777" w:rsidTr="003C0DDA">
        <w:trPr>
          <w:jc w:val="center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A735C9" w14:textId="202BF553" w:rsidR="00E93290" w:rsidRPr="003C0DDA" w:rsidRDefault="00E93290" w:rsidP="001E778B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 xml:space="preserve">Тема </w:t>
            </w:r>
            <w:r w:rsidR="001820CE" w:rsidRPr="003C0DDA">
              <w:rPr>
                <w:b w:val="0"/>
                <w:bCs w:val="0"/>
                <w:sz w:val="24"/>
                <w:szCs w:val="24"/>
              </w:rPr>
              <w:t>6</w:t>
            </w:r>
            <w:r w:rsidRPr="003C0DDA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="008629B3" w:rsidRPr="003C0DDA">
              <w:rPr>
                <w:b w:val="0"/>
                <w:bCs w:val="0"/>
                <w:sz w:val="24"/>
                <w:szCs w:val="24"/>
              </w:rPr>
              <w:t>Минимально жизнеспособный продукт.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C7306B" w14:textId="05F84FE3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1. </w:t>
            </w:r>
            <w:r w:rsidR="00ED3B61" w:rsidRPr="003C0DDA">
              <w:t>Роль минимально жизнеспособного продукта в продуктовых исследованиях.</w:t>
            </w:r>
          </w:p>
          <w:p w14:paraId="2B994EE4" w14:textId="484C167E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2. </w:t>
            </w:r>
            <w:r w:rsidR="00ED3B61" w:rsidRPr="003C0DDA">
              <w:t>Организация проверки жизнеспособности разработанного продукта.</w:t>
            </w:r>
          </w:p>
          <w:p w14:paraId="33744863" w14:textId="7C1EB6F9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3. </w:t>
            </w:r>
            <w:r w:rsidR="00ED3B61" w:rsidRPr="003C0DDA">
              <w:t>Доказательство правильности концепции (</w:t>
            </w:r>
            <w:proofErr w:type="spellStart"/>
            <w:r w:rsidR="00ED3B61" w:rsidRPr="003C0DDA">
              <w:t>Proof</w:t>
            </w:r>
            <w:proofErr w:type="spellEnd"/>
            <w:r w:rsidR="00ED3B61" w:rsidRPr="003C0DDA">
              <w:t xml:space="preserve"> </w:t>
            </w:r>
            <w:proofErr w:type="spellStart"/>
            <w:r w:rsidR="00ED3B61" w:rsidRPr="003C0DDA">
              <w:t>of</w:t>
            </w:r>
            <w:proofErr w:type="spellEnd"/>
            <w:r w:rsidR="00ED3B61" w:rsidRPr="003C0DDA">
              <w:t xml:space="preserve"> Concept): сущность, элементы.</w:t>
            </w:r>
          </w:p>
          <w:p w14:paraId="0F09C35A" w14:textId="004B600D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4. </w:t>
            </w:r>
            <w:r w:rsidR="00ED3B61" w:rsidRPr="003C0DDA">
              <w:t>Моделирование процессов разработки продукта при помощи доказательства правильности концепции.</w:t>
            </w:r>
          </w:p>
          <w:p w14:paraId="04980ED1" w14:textId="31AB5735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5. </w:t>
            </w:r>
            <w:r w:rsidR="00ED3B61" w:rsidRPr="003C0DDA">
              <w:t>Каково влияние продуктовых исследований на маркетинговую стратегию фирмы?</w:t>
            </w:r>
          </w:p>
          <w:p w14:paraId="587D2777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</w:p>
          <w:p w14:paraId="545FDB44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br/>
            </w:r>
            <w:r w:rsidRPr="003C0DDA">
              <w:rPr>
                <w:rFonts w:eastAsia="Times New Roman"/>
              </w:rPr>
              <w:t>Раздел 8, № 1–9;</w:t>
            </w:r>
          </w:p>
          <w:p w14:paraId="7C6BB423" w14:textId="0C66A6EB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Times New Roman"/>
              </w:rPr>
              <w:t>Раздел 9, № 1–</w:t>
            </w:r>
            <w:r w:rsidR="00305D7E" w:rsidRPr="003C0DDA">
              <w:rPr>
                <w:rFonts w:eastAsia="Times New Roman"/>
              </w:rPr>
              <w:t>8</w:t>
            </w:r>
            <w:r w:rsidRPr="003C0DDA">
              <w:rPr>
                <w:rFonts w:eastAsia="Times New Roma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EAAD42" w14:textId="77777777" w:rsidR="00E93290" w:rsidRDefault="00E93290" w:rsidP="001E778B">
            <w:pPr>
              <w:widowControl w:val="0"/>
            </w:pPr>
            <w:r>
              <w:t>Изучение и анализ учебной, методической и научной литературы, периодических изданий и Интернет-ресурсов. Подготовка к участию в дискуссии на семинарских занятиях. Подготовка доклада в форме презентации.</w:t>
            </w:r>
          </w:p>
        </w:tc>
      </w:tr>
      <w:tr w:rsidR="00E93290" w14:paraId="051739CA" w14:textId="77777777" w:rsidTr="003C0DDA">
        <w:trPr>
          <w:jc w:val="center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A2EB2A" w14:textId="1B4D0223" w:rsidR="00E93290" w:rsidRPr="003C0DDA" w:rsidRDefault="00E93290" w:rsidP="001E778B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 xml:space="preserve">Тема </w:t>
            </w:r>
            <w:r w:rsidR="001820CE" w:rsidRPr="003C0DDA">
              <w:rPr>
                <w:b w:val="0"/>
                <w:bCs w:val="0"/>
                <w:sz w:val="24"/>
                <w:szCs w:val="24"/>
              </w:rPr>
              <w:t>7</w:t>
            </w:r>
            <w:r w:rsidRPr="003C0DDA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="004B411D" w:rsidRPr="003C0DDA">
              <w:rPr>
                <w:b w:val="0"/>
                <w:bCs w:val="0"/>
                <w:sz w:val="24"/>
                <w:szCs w:val="24"/>
              </w:rPr>
              <w:t>Человеческий фактор в продуктовых исследованиях.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4A811" w14:textId="6CA49AEE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1. </w:t>
            </w:r>
            <w:r w:rsidR="004B411D" w:rsidRPr="003C0DDA">
              <w:t>Организация продуктового исследования.</w:t>
            </w:r>
          </w:p>
          <w:p w14:paraId="225046C1" w14:textId="266E1C85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2. </w:t>
            </w:r>
            <w:r w:rsidR="004B411D" w:rsidRPr="003C0DDA">
              <w:t>Продуктовая команда: сущность, основные участники, их функции.</w:t>
            </w:r>
          </w:p>
          <w:p w14:paraId="7CB724E3" w14:textId="49676B3F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3. </w:t>
            </w:r>
            <w:r w:rsidR="004B411D" w:rsidRPr="003C0DDA">
              <w:t>Жизненный цикл продуктовой команды.</w:t>
            </w:r>
          </w:p>
          <w:p w14:paraId="190F234F" w14:textId="2D3C2F19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4. </w:t>
            </w:r>
            <w:r w:rsidR="004B411D" w:rsidRPr="003C0DDA">
              <w:t>Препятствия и барьеры в работе продуктовой команды.</w:t>
            </w:r>
          </w:p>
          <w:p w14:paraId="74CA5780" w14:textId="487A1BFF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5. </w:t>
            </w:r>
            <w:r w:rsidR="004B411D" w:rsidRPr="003C0DDA">
              <w:t>Как мотивировать членов продуктовой команды?</w:t>
            </w:r>
          </w:p>
          <w:p w14:paraId="118BC67C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</w:p>
          <w:p w14:paraId="3A4A35A0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br/>
            </w:r>
            <w:r w:rsidRPr="003C0DDA">
              <w:rPr>
                <w:rFonts w:eastAsia="Times New Roman"/>
              </w:rPr>
              <w:t>Раздел 8, № 1–9;</w:t>
            </w:r>
          </w:p>
          <w:p w14:paraId="4BF805E7" w14:textId="4A9DADF3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Times New Roman"/>
              </w:rPr>
              <w:t>Раздел 9, № 1–</w:t>
            </w:r>
            <w:r w:rsidR="00305D7E" w:rsidRPr="003C0DDA">
              <w:rPr>
                <w:rFonts w:eastAsia="Times New Roman"/>
              </w:rPr>
              <w:t>8</w:t>
            </w:r>
            <w:r w:rsidRPr="003C0DDA">
              <w:rPr>
                <w:rFonts w:eastAsia="Times New Roma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075367" w14:textId="77777777" w:rsidR="00E93290" w:rsidRDefault="00E93290" w:rsidP="001E778B">
            <w:pPr>
              <w:widowControl w:val="0"/>
            </w:pPr>
            <w:r>
              <w:t>Изучение и анализ учебной, методической и научной литературы, периодических изданий и Интернет-ресурсов. Подготовка к участию в дискуссии на семинарских занятиях. Подготовка доклада в форме презентации.</w:t>
            </w:r>
          </w:p>
        </w:tc>
      </w:tr>
      <w:tr w:rsidR="00E93290" w14:paraId="74C17EED" w14:textId="77777777" w:rsidTr="003C0DDA">
        <w:trPr>
          <w:jc w:val="center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10A3AB" w14:textId="7D48A002" w:rsidR="00E93290" w:rsidRPr="003C0DDA" w:rsidRDefault="00E93290" w:rsidP="001E778B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szCs w:val="24"/>
              </w:rPr>
            </w:pPr>
            <w:r w:rsidRPr="003C0DDA">
              <w:rPr>
                <w:b w:val="0"/>
                <w:bCs w:val="0"/>
                <w:sz w:val="24"/>
                <w:szCs w:val="24"/>
              </w:rPr>
              <w:t xml:space="preserve">Тема </w:t>
            </w:r>
            <w:r w:rsidR="001820CE" w:rsidRPr="003C0DDA">
              <w:rPr>
                <w:b w:val="0"/>
                <w:bCs w:val="0"/>
                <w:sz w:val="24"/>
                <w:szCs w:val="24"/>
              </w:rPr>
              <w:t>8</w:t>
            </w:r>
            <w:r w:rsidRPr="003C0DDA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="00B973DE" w:rsidRPr="003C0DDA">
              <w:rPr>
                <w:b w:val="0"/>
                <w:bCs w:val="0"/>
                <w:sz w:val="24"/>
                <w:szCs w:val="24"/>
              </w:rPr>
              <w:t>Эффективность продуктовых исследований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63B430" w14:textId="2E3BA76B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1. </w:t>
            </w:r>
            <w:r w:rsidR="00B973DE" w:rsidRPr="003C0DDA">
              <w:t>Эффективность продуктовых исследований: сущность, критерии, методы оценки.</w:t>
            </w:r>
          </w:p>
          <w:p w14:paraId="0004397B" w14:textId="7A862E89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2. </w:t>
            </w:r>
            <w:r w:rsidR="00B973DE" w:rsidRPr="003C0DDA">
              <w:t>Бенчмаркинг и функционально-стоимостной анализ в оценке эффективности продуктовых исследований.</w:t>
            </w:r>
          </w:p>
          <w:p w14:paraId="3D1DE552" w14:textId="2A127E3F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3. </w:t>
            </w:r>
            <w:r w:rsidR="00B973DE" w:rsidRPr="003C0DDA">
              <w:t>Контроллинг и мониторинг продуктовых исследований.</w:t>
            </w:r>
          </w:p>
          <w:p w14:paraId="3EF35920" w14:textId="080CE1AE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4. </w:t>
            </w:r>
            <w:r w:rsidR="00B973DE" w:rsidRPr="003C0DDA">
              <w:t>Понятие «метрика» продукта. Иерархия метрик продукта.</w:t>
            </w:r>
          </w:p>
          <w:p w14:paraId="18AEFC44" w14:textId="69A0430F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t xml:space="preserve">5. </w:t>
            </w:r>
            <w:r w:rsidR="00B973DE" w:rsidRPr="003C0DDA">
              <w:t>Управление бюджетом продуктовых исследований.</w:t>
            </w:r>
          </w:p>
          <w:p w14:paraId="44398CD6" w14:textId="28626A95" w:rsidR="00B973DE" w:rsidRPr="003C0DDA" w:rsidRDefault="00B973DE" w:rsidP="001E778B">
            <w:pPr>
              <w:widowControl w:val="0"/>
              <w:tabs>
                <w:tab w:val="left" w:pos="367"/>
              </w:tabs>
            </w:pPr>
            <w:r w:rsidRPr="003C0DDA">
              <w:t>6. Этический аспект продуктовых исследований.</w:t>
            </w:r>
          </w:p>
          <w:p w14:paraId="0C1075CD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</w:p>
          <w:p w14:paraId="6E83FCAE" w14:textId="77777777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t xml:space="preserve">Рекомендуемые источники: </w:t>
            </w:r>
            <w:r w:rsidRPr="003C0DDA">
              <w:rPr>
                <w:rStyle w:val="9"/>
                <w:rFonts w:ascii="Times New Roman" w:eastAsia="Times New Roman" w:hAnsi="Times New Roman" w:cs="Times New Roman"/>
                <w:b w:val="0"/>
                <w:bCs w:val="0"/>
                <w:color w:val="auto"/>
                <w:lang w:bidi="ar-SA"/>
              </w:rPr>
              <w:br/>
            </w:r>
            <w:r w:rsidRPr="003C0DDA">
              <w:rPr>
                <w:rFonts w:eastAsia="Times New Roman"/>
              </w:rPr>
              <w:t>Раздел 8, № 1–9;</w:t>
            </w:r>
          </w:p>
          <w:p w14:paraId="58819CCA" w14:textId="3084AB5E" w:rsidR="00E93290" w:rsidRPr="003C0DDA" w:rsidRDefault="00E93290" w:rsidP="001E778B">
            <w:pPr>
              <w:widowControl w:val="0"/>
              <w:tabs>
                <w:tab w:val="left" w:pos="367"/>
              </w:tabs>
            </w:pPr>
            <w:r w:rsidRPr="003C0DDA">
              <w:rPr>
                <w:rFonts w:eastAsia="Times New Roman"/>
              </w:rPr>
              <w:t>Раздел 9, № 1–</w:t>
            </w:r>
            <w:r w:rsidR="00305D7E" w:rsidRPr="003C0DDA">
              <w:rPr>
                <w:rFonts w:eastAsia="Times New Roman"/>
              </w:rPr>
              <w:t>8</w:t>
            </w:r>
            <w:r w:rsidRPr="003C0DDA">
              <w:rPr>
                <w:rFonts w:eastAsia="Times New Roma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8DBB4" w14:textId="77777777" w:rsidR="00E93290" w:rsidRDefault="00E93290" w:rsidP="001E778B">
            <w:pPr>
              <w:widowControl w:val="0"/>
            </w:pPr>
            <w:r>
              <w:t>Изучение и анализ учебной, методической и научной литературы, периодических изданий и Интернет-ресурсов. Подготовка к участию в дискуссии на семинарских занятиях. Подготовка доклада в форме презентации.</w:t>
            </w:r>
          </w:p>
        </w:tc>
      </w:tr>
    </w:tbl>
    <w:p w14:paraId="4C6DDB75" w14:textId="77777777" w:rsidR="002B241E" w:rsidRDefault="002B241E">
      <w:pPr>
        <w:pStyle w:val="a0"/>
        <w:widowControl w:val="0"/>
        <w:spacing w:line="360" w:lineRule="auto"/>
        <w:ind w:firstLine="709"/>
        <w:rPr>
          <w:b w:val="0"/>
          <w:sz w:val="28"/>
          <w:szCs w:val="28"/>
          <w:lang w:val="ru-RU"/>
        </w:rPr>
      </w:pPr>
    </w:p>
    <w:p w14:paraId="2D88FBC2" w14:textId="77777777" w:rsidR="002B241E" w:rsidRDefault="002B241E">
      <w:pPr>
        <w:pStyle w:val="2"/>
        <w:widowControl w:val="0"/>
        <w:spacing w:before="0" w:after="0" w:line="360" w:lineRule="auto"/>
        <w:jc w:val="center"/>
      </w:pPr>
      <w:r>
        <w:rPr>
          <w:bCs w:val="0"/>
          <w:color w:val="000000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14:paraId="7B2F1CA9" w14:textId="77777777" w:rsidR="002B241E" w:rsidRDefault="002B241E">
      <w:pPr>
        <w:pStyle w:val="2"/>
        <w:widowControl w:val="0"/>
        <w:spacing w:before="0" w:after="0" w:line="360" w:lineRule="auto"/>
        <w:jc w:val="center"/>
      </w:pPr>
      <w:r>
        <w:rPr>
          <w:bCs w:val="0"/>
          <w:color w:val="000000"/>
          <w:sz w:val="28"/>
          <w:szCs w:val="28"/>
        </w:rPr>
        <w:t>Примерные варианты тестовых заданий</w:t>
      </w:r>
    </w:p>
    <w:p w14:paraId="1C2C3F58" w14:textId="77777777" w:rsidR="00BA515E" w:rsidRDefault="00BA515E" w:rsidP="00BA515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3C1FF189" w14:textId="4C679DB9" w:rsidR="003D03BE" w:rsidRPr="003D03BE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1" w:name="_Hlk129876590"/>
      <w:r>
        <w:rPr>
          <w:color w:val="000000"/>
          <w:sz w:val="28"/>
          <w:szCs w:val="28"/>
        </w:rPr>
        <w:t xml:space="preserve">1. </w:t>
      </w:r>
      <w:r w:rsidRPr="003D03BE">
        <w:rPr>
          <w:color w:val="000000"/>
          <w:sz w:val="28"/>
          <w:szCs w:val="28"/>
        </w:rPr>
        <w:t>Модель – это:</w:t>
      </w:r>
    </w:p>
    <w:p w14:paraId="7C37875E" w14:textId="2AB8D272" w:rsidR="003D03BE" w:rsidRPr="00BA515E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а) </w:t>
      </w:r>
      <w:r w:rsidRPr="003D03BE">
        <w:rPr>
          <w:color w:val="000000"/>
          <w:sz w:val="28"/>
          <w:szCs w:val="28"/>
        </w:rPr>
        <w:t>максимальная информация об объекте исследования</w:t>
      </w:r>
    </w:p>
    <w:p w14:paraId="795110A3" w14:textId="3A68811F" w:rsidR="003D03BE" w:rsidRPr="00BA515E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>выбранный</w:t>
      </w:r>
      <w:r w:rsidRPr="003D03BE">
        <w:rPr>
          <w:color w:val="000000"/>
          <w:sz w:val="28"/>
          <w:szCs w:val="28"/>
        </w:rPr>
        <w:t xml:space="preserve"> показател</w:t>
      </w:r>
      <w:r>
        <w:rPr>
          <w:color w:val="000000"/>
          <w:sz w:val="28"/>
          <w:szCs w:val="28"/>
        </w:rPr>
        <w:t>ь</w:t>
      </w:r>
      <w:r w:rsidRPr="003D03B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исследования</w:t>
      </w:r>
    </w:p>
    <w:p w14:paraId="35F84835" w14:textId="3D08DD53" w:rsidR="003D03BE" w:rsidRPr="003D03BE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03BE">
        <w:rPr>
          <w:color w:val="000000"/>
          <w:sz w:val="28"/>
          <w:szCs w:val="28"/>
        </w:rPr>
        <w:t>в) характеристика роли объекта исследования</w:t>
      </w:r>
    </w:p>
    <w:p w14:paraId="10F6F100" w14:textId="1CF46F6B" w:rsidR="003D03BE" w:rsidRPr="0005515C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5515C">
        <w:rPr>
          <w:color w:val="000000"/>
          <w:sz w:val="28"/>
          <w:szCs w:val="28"/>
        </w:rPr>
        <w:t>г) более простое представление объекта с целью изучения его главных свойств</w:t>
      </w:r>
    </w:p>
    <w:p w14:paraId="6C883502" w14:textId="0786EDE0" w:rsidR="003D03BE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 w:rsidRPr="003D03BE">
        <w:rPr>
          <w:color w:val="000000"/>
          <w:sz w:val="28"/>
          <w:szCs w:val="28"/>
        </w:rPr>
        <w:t>доступная информация об объекте управления</w:t>
      </w:r>
    </w:p>
    <w:p w14:paraId="4A6429A4" w14:textId="2FF30E96" w:rsidR="00BA515E" w:rsidRPr="00BA515E" w:rsidRDefault="00BA515E" w:rsidP="00BA515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>2. К принципам контроля не относят</w:t>
      </w:r>
      <w:r w:rsidR="00BE1230">
        <w:rPr>
          <w:color w:val="000000"/>
          <w:sz w:val="28"/>
          <w:szCs w:val="28"/>
        </w:rPr>
        <w:t>:</w:t>
      </w:r>
    </w:p>
    <w:p w14:paraId="7F9E65D2" w14:textId="77777777" w:rsidR="00BA515E" w:rsidRPr="00BA515E" w:rsidRDefault="00BA515E" w:rsidP="00BA515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>а) своевременность и экономичность контроля</w:t>
      </w:r>
    </w:p>
    <w:p w14:paraId="7AB5230B" w14:textId="77777777" w:rsidR="00BA515E" w:rsidRPr="00BA515E" w:rsidRDefault="00BA515E" w:rsidP="00BA515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>б) открытость и объективность контроля</w:t>
      </w:r>
    </w:p>
    <w:p w14:paraId="120E63A5" w14:textId="77777777" w:rsidR="00BA515E" w:rsidRPr="0005515C" w:rsidRDefault="00BA515E" w:rsidP="00BA515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5515C">
        <w:rPr>
          <w:color w:val="000000"/>
          <w:sz w:val="28"/>
          <w:szCs w:val="28"/>
        </w:rPr>
        <w:t>в) централизация и децентрализация</w:t>
      </w:r>
    </w:p>
    <w:p w14:paraId="3E265B0F" w14:textId="4A3E0A2B" w:rsidR="00BA515E" w:rsidRDefault="00BA515E" w:rsidP="00BA515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>г) адекватность контроля содержанию деятельности</w:t>
      </w:r>
    </w:p>
    <w:p w14:paraId="4918E49E" w14:textId="3403A62D" w:rsidR="00BA515E" w:rsidRDefault="00BA515E" w:rsidP="00BA515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функциональность и ответственность</w:t>
      </w:r>
    </w:p>
    <w:p w14:paraId="13A29042" w14:textId="7045362E" w:rsidR="00565A01" w:rsidRPr="003D03BE" w:rsidRDefault="00BB7E79" w:rsidP="00565A01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565A01">
        <w:rPr>
          <w:color w:val="000000"/>
          <w:sz w:val="28"/>
          <w:szCs w:val="28"/>
        </w:rPr>
        <w:t xml:space="preserve">Гипотеза </w:t>
      </w:r>
      <w:r w:rsidR="00565A01" w:rsidRPr="003D03BE">
        <w:rPr>
          <w:color w:val="000000"/>
          <w:sz w:val="28"/>
          <w:szCs w:val="28"/>
        </w:rPr>
        <w:t>– это:</w:t>
      </w:r>
    </w:p>
    <w:p w14:paraId="5E84F144" w14:textId="46166929" w:rsidR="00565A01" w:rsidRPr="00BA515E" w:rsidRDefault="00565A01" w:rsidP="00565A01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>постулат, отражающий закономерность развития фирмы</w:t>
      </w:r>
    </w:p>
    <w:p w14:paraId="2D28ADDF" w14:textId="46FBDB6D" w:rsidR="00565A01" w:rsidRPr="00BA515E" w:rsidRDefault="00565A01" w:rsidP="00565A01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>мнение эксперта, выраженная в гипотетической форме</w:t>
      </w:r>
    </w:p>
    <w:p w14:paraId="0CA31AA2" w14:textId="66A8E490" w:rsidR="00565A01" w:rsidRPr="003D03BE" w:rsidRDefault="00565A01" w:rsidP="00565A01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03BE"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</w:rPr>
        <w:t>соображение, основанное на анализе фактов</w:t>
      </w:r>
    </w:p>
    <w:p w14:paraId="5A96FF8D" w14:textId="6FCA70DB" w:rsidR="00565A01" w:rsidRPr="0005515C" w:rsidRDefault="00565A01" w:rsidP="00565A01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5515C">
        <w:rPr>
          <w:color w:val="000000"/>
          <w:sz w:val="28"/>
          <w:szCs w:val="28"/>
        </w:rPr>
        <w:t>г) подлежащее проверке на истинность утверждение о наличии тех или иных причинно-следственных связей между определенными процессами или явлениями</w:t>
      </w:r>
    </w:p>
    <w:p w14:paraId="30C325BE" w14:textId="1519A86C" w:rsidR="00565A01" w:rsidRDefault="00565A01" w:rsidP="00565A01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противоречивый тезис, раскрывающий какой-либо антагонизм</w:t>
      </w:r>
    </w:p>
    <w:p w14:paraId="07179513" w14:textId="3E7C1196" w:rsidR="005B1C70" w:rsidRDefault="007F149F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BE5256">
        <w:rPr>
          <w:color w:val="000000"/>
          <w:sz w:val="28"/>
          <w:szCs w:val="28"/>
        </w:rPr>
        <w:t>Функционально-стоимостной анализ – это:</w:t>
      </w:r>
    </w:p>
    <w:p w14:paraId="45B7FE32" w14:textId="0B8C503C" w:rsidR="00BE5256" w:rsidRPr="00BA515E" w:rsidRDefault="00BE5256" w:rsidP="00BE5256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>способ определения функций объекта исследования</w:t>
      </w:r>
    </w:p>
    <w:p w14:paraId="3E9FA6EC" w14:textId="158C2B3D" w:rsidR="00BE5256" w:rsidRPr="0005515C" w:rsidRDefault="00BE5256" w:rsidP="00BE5256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5515C">
        <w:rPr>
          <w:color w:val="000000"/>
          <w:sz w:val="28"/>
          <w:szCs w:val="28"/>
        </w:rPr>
        <w:t xml:space="preserve">б) универсальный метод анализа функций объекта, ориентированный на оптимизацию расходов, связанных с </w:t>
      </w:r>
      <w:r w:rsidR="009E4D91" w:rsidRPr="0005515C">
        <w:rPr>
          <w:color w:val="000000"/>
          <w:sz w:val="28"/>
          <w:szCs w:val="28"/>
        </w:rPr>
        <w:t xml:space="preserve">его </w:t>
      </w:r>
      <w:r w:rsidRPr="0005515C">
        <w:rPr>
          <w:color w:val="000000"/>
          <w:sz w:val="28"/>
          <w:szCs w:val="28"/>
        </w:rPr>
        <w:t>функционированием</w:t>
      </w:r>
    </w:p>
    <w:p w14:paraId="0DD36EA6" w14:textId="101B4357" w:rsidR="00BE5256" w:rsidRPr="003D03BE" w:rsidRDefault="00BE5256" w:rsidP="00BE5256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03BE"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</w:rPr>
        <w:t>метод, позволяющий</w:t>
      </w:r>
      <w:r w:rsidR="009E4D91">
        <w:rPr>
          <w:color w:val="000000"/>
          <w:sz w:val="28"/>
          <w:szCs w:val="28"/>
        </w:rPr>
        <w:t xml:space="preserve"> проектировать функционал объекта</w:t>
      </w:r>
    </w:p>
    <w:p w14:paraId="034891A7" w14:textId="4586B2B0" w:rsidR="00BE5256" w:rsidRPr="00BE5256" w:rsidRDefault="00BE5256" w:rsidP="00BE5256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256">
        <w:rPr>
          <w:color w:val="000000"/>
          <w:sz w:val="28"/>
          <w:szCs w:val="28"/>
        </w:rPr>
        <w:t xml:space="preserve">г) </w:t>
      </w:r>
      <w:r>
        <w:rPr>
          <w:color w:val="000000"/>
          <w:sz w:val="28"/>
          <w:szCs w:val="28"/>
        </w:rPr>
        <w:t>прием</w:t>
      </w:r>
      <w:r w:rsidR="009E4D91">
        <w:rPr>
          <w:color w:val="000000"/>
          <w:sz w:val="28"/>
          <w:szCs w:val="28"/>
        </w:rPr>
        <w:t>, имеющий цель упростить функционирование объекта</w:t>
      </w:r>
    </w:p>
    <w:p w14:paraId="120861C1" w14:textId="58662F7E" w:rsidR="00BE5256" w:rsidRDefault="00BE5256" w:rsidP="00BE5256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способ декомпозиции функций объекта исследования</w:t>
      </w:r>
    </w:p>
    <w:p w14:paraId="207A926A" w14:textId="77777777" w:rsidR="00D71A58" w:rsidRDefault="00D71A58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2AA9DBD1" w14:textId="5D730458" w:rsidR="007F149F" w:rsidRDefault="007F149F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5. </w:t>
      </w:r>
      <w:r w:rsidR="00DA5D93">
        <w:rPr>
          <w:color w:val="000000"/>
          <w:sz w:val="28"/>
          <w:szCs w:val="28"/>
        </w:rPr>
        <w:t xml:space="preserve">Бенчмаркинг </w:t>
      </w:r>
      <w:r w:rsidR="00DA5D93" w:rsidRPr="00DA5D93">
        <w:rPr>
          <w:rFonts w:eastAsia="Times New Roman"/>
          <w:color w:val="000000"/>
          <w:sz w:val="28"/>
          <w:szCs w:val="28"/>
        </w:rPr>
        <w:t xml:space="preserve">включает </w:t>
      </w:r>
      <w:r w:rsidR="003B4C48">
        <w:rPr>
          <w:color w:val="000000"/>
          <w:sz w:val="28"/>
          <w:szCs w:val="28"/>
        </w:rPr>
        <w:t>такие процессы, как:</w:t>
      </w:r>
    </w:p>
    <w:p w14:paraId="5C205A38" w14:textId="20FECD37" w:rsidR="00BE5256" w:rsidRPr="003B4C48" w:rsidRDefault="00BE5256" w:rsidP="00BE5256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B4C48">
        <w:rPr>
          <w:color w:val="000000"/>
          <w:sz w:val="28"/>
          <w:szCs w:val="28"/>
        </w:rPr>
        <w:t xml:space="preserve">а) </w:t>
      </w:r>
      <w:r w:rsidR="003B4C48">
        <w:rPr>
          <w:color w:val="000000"/>
          <w:sz w:val="28"/>
          <w:szCs w:val="28"/>
        </w:rPr>
        <w:t>моделирование и ранжирование</w:t>
      </w:r>
    </w:p>
    <w:p w14:paraId="60320CA7" w14:textId="1A17882F" w:rsidR="00BE5256" w:rsidRPr="00BA515E" w:rsidRDefault="00BE5256" w:rsidP="00BE5256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б) </w:t>
      </w:r>
      <w:r w:rsidR="003B4C48">
        <w:rPr>
          <w:color w:val="000000"/>
          <w:sz w:val="28"/>
          <w:szCs w:val="28"/>
        </w:rPr>
        <w:t>анализ цены и сравнение стратегии</w:t>
      </w:r>
    </w:p>
    <w:p w14:paraId="7B1C5B99" w14:textId="436B7526" w:rsidR="00BE5256" w:rsidRPr="003D03BE" w:rsidRDefault="00BE5256" w:rsidP="00BE5256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03BE">
        <w:rPr>
          <w:color w:val="000000"/>
          <w:sz w:val="28"/>
          <w:szCs w:val="28"/>
        </w:rPr>
        <w:t xml:space="preserve">в) </w:t>
      </w:r>
      <w:r w:rsidR="003B4C48">
        <w:rPr>
          <w:color w:val="000000"/>
          <w:sz w:val="28"/>
          <w:szCs w:val="28"/>
        </w:rPr>
        <w:t>анализ и синтез</w:t>
      </w:r>
    </w:p>
    <w:p w14:paraId="09F3033B" w14:textId="44698322" w:rsidR="00BE5256" w:rsidRPr="00BE5256" w:rsidRDefault="00BE5256" w:rsidP="00BE5256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256">
        <w:rPr>
          <w:color w:val="000000"/>
          <w:sz w:val="28"/>
          <w:szCs w:val="28"/>
        </w:rPr>
        <w:t xml:space="preserve">г) </w:t>
      </w:r>
      <w:r w:rsidR="003B4C48">
        <w:rPr>
          <w:color w:val="000000"/>
          <w:sz w:val="28"/>
          <w:szCs w:val="28"/>
        </w:rPr>
        <w:t>декомпозиция и проектирование</w:t>
      </w:r>
    </w:p>
    <w:p w14:paraId="4ACFB1A5" w14:textId="5B9BE814" w:rsidR="00BE5256" w:rsidRDefault="00BE5256" w:rsidP="00BE5256">
      <w:pPr>
        <w:tabs>
          <w:tab w:val="left" w:pos="709"/>
        </w:tabs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05515C">
        <w:rPr>
          <w:color w:val="000000"/>
          <w:sz w:val="28"/>
          <w:szCs w:val="28"/>
        </w:rPr>
        <w:t xml:space="preserve">д) </w:t>
      </w:r>
      <w:r w:rsidR="003B4C48" w:rsidRPr="0005515C">
        <w:rPr>
          <w:rFonts w:eastAsia="Times New Roman"/>
          <w:color w:val="000000"/>
          <w:sz w:val="28"/>
          <w:szCs w:val="28"/>
        </w:rPr>
        <w:t>оценивание и сопоставление</w:t>
      </w:r>
    </w:p>
    <w:p w14:paraId="59C68564" w14:textId="131F92CB" w:rsidR="007F149F" w:rsidRDefault="007F149F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0C1F18" w:rsidRPr="000C1F18">
        <w:rPr>
          <w:color w:val="000000"/>
          <w:sz w:val="28"/>
          <w:szCs w:val="28"/>
        </w:rPr>
        <w:t>Минимально жизнеспособный продукт</w:t>
      </w:r>
      <w:r w:rsidR="000C1F18">
        <w:rPr>
          <w:color w:val="000000"/>
          <w:sz w:val="28"/>
          <w:szCs w:val="28"/>
        </w:rPr>
        <w:t xml:space="preserve"> – это:</w:t>
      </w:r>
    </w:p>
    <w:p w14:paraId="0B2B72E1" w14:textId="5DFC429C" w:rsidR="000C1F18" w:rsidRPr="0005515C" w:rsidRDefault="000C1F18" w:rsidP="000C1F18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5515C">
        <w:rPr>
          <w:color w:val="000000"/>
          <w:sz w:val="28"/>
          <w:szCs w:val="28"/>
        </w:rPr>
        <w:t>а) тестовая версия товара с минимальным набором функций, которая несет ценность для конечного потребителя.</w:t>
      </w:r>
    </w:p>
    <w:p w14:paraId="1CE2D6A4" w14:textId="39EF4D06" w:rsidR="000C1F18" w:rsidRPr="00BA515E" w:rsidRDefault="000C1F18" w:rsidP="000C1F18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>эталон продукта, представленный в минимально</w:t>
      </w:r>
      <w:r w:rsidR="00BE5256">
        <w:rPr>
          <w:color w:val="000000"/>
          <w:sz w:val="28"/>
          <w:szCs w:val="28"/>
        </w:rPr>
        <w:t>м размере</w:t>
      </w:r>
    </w:p>
    <w:p w14:paraId="45510E32" w14:textId="36AA87C7" w:rsidR="000C1F18" w:rsidRPr="003D03BE" w:rsidRDefault="000C1F18" w:rsidP="000C1F18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03BE">
        <w:rPr>
          <w:color w:val="000000"/>
          <w:sz w:val="28"/>
          <w:szCs w:val="28"/>
        </w:rPr>
        <w:t xml:space="preserve">в) </w:t>
      </w:r>
      <w:r w:rsidR="00BE5256">
        <w:rPr>
          <w:color w:val="000000"/>
          <w:sz w:val="28"/>
          <w:szCs w:val="28"/>
        </w:rPr>
        <w:t>муляж товара</w:t>
      </w:r>
      <w:r>
        <w:rPr>
          <w:color w:val="000000"/>
          <w:sz w:val="28"/>
          <w:szCs w:val="28"/>
        </w:rPr>
        <w:t xml:space="preserve">, основанное на </w:t>
      </w:r>
      <w:r w:rsidR="00BE5256">
        <w:rPr>
          <w:color w:val="000000"/>
          <w:sz w:val="28"/>
          <w:szCs w:val="28"/>
        </w:rPr>
        <w:t>представлении аналитика</w:t>
      </w:r>
    </w:p>
    <w:p w14:paraId="519A6BFB" w14:textId="35818D7C" w:rsidR="000C1F18" w:rsidRPr="00BE5256" w:rsidRDefault="000C1F18" w:rsidP="000C1F18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E5256">
        <w:rPr>
          <w:color w:val="000000"/>
          <w:sz w:val="28"/>
          <w:szCs w:val="28"/>
        </w:rPr>
        <w:t xml:space="preserve">г) </w:t>
      </w:r>
      <w:r w:rsidR="00BE5256">
        <w:rPr>
          <w:color w:val="000000"/>
          <w:sz w:val="28"/>
          <w:szCs w:val="28"/>
        </w:rPr>
        <w:t>прообраз продукта, представленный в графической форме</w:t>
      </w:r>
    </w:p>
    <w:p w14:paraId="3D4F380F" w14:textId="6B17ACEB" w:rsidR="000C1F18" w:rsidRDefault="000C1F18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 w:rsidR="00BE5256">
        <w:rPr>
          <w:color w:val="000000"/>
          <w:sz w:val="28"/>
          <w:szCs w:val="28"/>
        </w:rPr>
        <w:t>функциональная модель товара, отражающая все важные функции</w:t>
      </w:r>
    </w:p>
    <w:bookmarkEnd w:id="1"/>
    <w:p w14:paraId="24CCA13B" w14:textId="5F9C3304" w:rsidR="003D03BE" w:rsidRPr="003D03BE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BE5256">
        <w:rPr>
          <w:color w:val="000000"/>
          <w:sz w:val="28"/>
          <w:szCs w:val="28"/>
        </w:rPr>
        <w:t>.</w:t>
      </w:r>
      <w:r w:rsidRPr="003D03BE">
        <w:rPr>
          <w:color w:val="000000"/>
          <w:sz w:val="28"/>
          <w:szCs w:val="28"/>
        </w:rPr>
        <w:t xml:space="preserve"> Совокупность уравнений или других математических соотношений, отражающих основные свойства изучаемого объекта</w:t>
      </w:r>
      <w:r w:rsidR="00BE1230">
        <w:rPr>
          <w:color w:val="000000"/>
          <w:sz w:val="28"/>
          <w:szCs w:val="28"/>
        </w:rPr>
        <w:t xml:space="preserve"> </w:t>
      </w:r>
      <w:r w:rsidR="000C1F18">
        <w:rPr>
          <w:color w:val="000000"/>
          <w:sz w:val="28"/>
          <w:szCs w:val="28"/>
        </w:rPr>
        <w:t>–</w:t>
      </w:r>
      <w:r w:rsidR="00BE1230">
        <w:rPr>
          <w:color w:val="000000"/>
          <w:sz w:val="28"/>
          <w:szCs w:val="28"/>
        </w:rPr>
        <w:t xml:space="preserve"> это</w:t>
      </w:r>
      <w:r w:rsidRPr="003D03BE">
        <w:rPr>
          <w:color w:val="000000"/>
          <w:sz w:val="28"/>
          <w:szCs w:val="28"/>
        </w:rPr>
        <w:t>:</w:t>
      </w:r>
    </w:p>
    <w:p w14:paraId="0FC5B11D" w14:textId="359A8542" w:rsidR="003D03BE" w:rsidRPr="00BA515E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а) </w:t>
      </w:r>
      <w:r w:rsidRPr="003D03BE">
        <w:rPr>
          <w:color w:val="000000"/>
          <w:sz w:val="28"/>
          <w:szCs w:val="28"/>
        </w:rPr>
        <w:t>инвариантная модель</w:t>
      </w:r>
    </w:p>
    <w:p w14:paraId="2E2865D3" w14:textId="7476E069" w:rsidR="003D03BE" w:rsidRPr="0005515C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5515C">
        <w:rPr>
          <w:color w:val="000000"/>
          <w:sz w:val="28"/>
          <w:szCs w:val="28"/>
        </w:rPr>
        <w:t>б) математическая модель</w:t>
      </w:r>
    </w:p>
    <w:p w14:paraId="5ED723A5" w14:textId="555BB692" w:rsidR="003D03BE" w:rsidRPr="003D03BE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03BE">
        <w:rPr>
          <w:color w:val="000000"/>
          <w:sz w:val="28"/>
          <w:szCs w:val="28"/>
        </w:rPr>
        <w:t>в) алгоритмическая модель</w:t>
      </w:r>
    </w:p>
    <w:p w14:paraId="7E7F6287" w14:textId="6EFBD636" w:rsidR="003D03BE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г) </w:t>
      </w:r>
      <w:r>
        <w:rPr>
          <w:color w:val="000000"/>
          <w:sz w:val="28"/>
          <w:szCs w:val="28"/>
        </w:rPr>
        <w:t>функциональная модель</w:t>
      </w:r>
    </w:p>
    <w:p w14:paraId="77F3E354" w14:textId="430EC811" w:rsidR="003D03BE" w:rsidRDefault="003D03BE" w:rsidP="003D03B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 w:rsidRPr="003D03BE">
        <w:rPr>
          <w:color w:val="000000"/>
          <w:sz w:val="28"/>
          <w:szCs w:val="28"/>
        </w:rPr>
        <w:t>содержательная модель</w:t>
      </w:r>
      <w:r>
        <w:rPr>
          <w:color w:val="000000"/>
          <w:sz w:val="28"/>
          <w:szCs w:val="28"/>
        </w:rPr>
        <w:t xml:space="preserve"> </w:t>
      </w:r>
    </w:p>
    <w:p w14:paraId="6222AA06" w14:textId="5FA551EA" w:rsidR="005B1C70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Метод фокус-групп</w:t>
      </w:r>
      <w:r w:rsidRPr="005B1C70">
        <w:rPr>
          <w:color w:val="000000"/>
          <w:sz w:val="28"/>
          <w:szCs w:val="28"/>
        </w:rPr>
        <w:t xml:space="preserve"> – это</w:t>
      </w:r>
      <w:r>
        <w:rPr>
          <w:color w:val="000000"/>
          <w:sz w:val="28"/>
          <w:szCs w:val="28"/>
        </w:rPr>
        <w:t>:</w:t>
      </w:r>
    </w:p>
    <w:p w14:paraId="731DAF8D" w14:textId="418E202F" w:rsidR="005B1C70" w:rsidRPr="00BA515E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а) </w:t>
      </w:r>
      <w:r w:rsidRPr="005B1C70">
        <w:rPr>
          <w:color w:val="000000"/>
          <w:sz w:val="28"/>
          <w:szCs w:val="28"/>
        </w:rPr>
        <w:t xml:space="preserve">сравнение абсолютных и относительных величин </w:t>
      </w:r>
      <w:r>
        <w:rPr>
          <w:color w:val="000000"/>
          <w:sz w:val="28"/>
          <w:szCs w:val="28"/>
        </w:rPr>
        <w:t>важных</w:t>
      </w:r>
      <w:r w:rsidRPr="005B1C70">
        <w:rPr>
          <w:color w:val="000000"/>
          <w:sz w:val="28"/>
          <w:szCs w:val="28"/>
        </w:rPr>
        <w:t xml:space="preserve"> показателей</w:t>
      </w:r>
    </w:p>
    <w:p w14:paraId="54E49CE6" w14:textId="72F8AC5C" w:rsidR="005B1C70" w:rsidRPr="00BA515E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б) </w:t>
      </w:r>
      <w:r w:rsidRPr="005B1C70">
        <w:rPr>
          <w:color w:val="000000"/>
          <w:sz w:val="28"/>
          <w:szCs w:val="28"/>
        </w:rPr>
        <w:t>разбиение множества исследуемых объектов и признаков на однородные в соответствующем понимании группы</w:t>
      </w:r>
    </w:p>
    <w:p w14:paraId="6163F3F3" w14:textId="47E36114" w:rsidR="005B1C70" w:rsidRPr="005B1C70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B1C70"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</w:rPr>
        <w:t>объединение</w:t>
      </w:r>
      <w:r w:rsidRPr="005B1C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группы</w:t>
      </w:r>
      <w:r w:rsidRPr="005B1C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предметов </w:t>
      </w:r>
      <w:r w:rsidRPr="005B1C70">
        <w:rPr>
          <w:color w:val="000000"/>
          <w:sz w:val="28"/>
          <w:szCs w:val="28"/>
        </w:rPr>
        <w:t>на однородные в соответствующем понимании группы</w:t>
      </w:r>
    </w:p>
    <w:p w14:paraId="5292ADA8" w14:textId="472BD668" w:rsidR="005B1C70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г) </w:t>
      </w:r>
      <w:r w:rsidRPr="005B1C70">
        <w:rPr>
          <w:color w:val="000000"/>
          <w:sz w:val="28"/>
          <w:szCs w:val="28"/>
        </w:rPr>
        <w:t>построение и анализ обобщенных и детализированных фокус-таблиц.</w:t>
      </w:r>
    </w:p>
    <w:p w14:paraId="601CF3F3" w14:textId="194FBC4F" w:rsidR="005B1C70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5515C">
        <w:rPr>
          <w:color w:val="000000"/>
          <w:sz w:val="28"/>
          <w:szCs w:val="28"/>
        </w:rPr>
        <w:t>д) метод коллективного неформализованного интервью</w:t>
      </w:r>
    </w:p>
    <w:p w14:paraId="22F7E756" w14:textId="1B729068" w:rsidR="00D71A58" w:rsidRDefault="00D71A58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151AA82C" w14:textId="77777777" w:rsidR="00D71A58" w:rsidRPr="0005515C" w:rsidRDefault="00D71A58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58700A21" w14:textId="6B8FE0D6" w:rsidR="005B1C70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9. </w:t>
      </w:r>
      <w:r w:rsidRPr="005B1C70">
        <w:rPr>
          <w:color w:val="000000"/>
          <w:sz w:val="28"/>
          <w:szCs w:val="28"/>
        </w:rPr>
        <w:t>Метод сбора первичной информации посредством обращения с вопросами к определенной группе людей (респондентам) – это:</w:t>
      </w:r>
    </w:p>
    <w:p w14:paraId="0DFF0BB7" w14:textId="0F472A38" w:rsidR="005B1C70" w:rsidRPr="00BA515E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>наблюдение</w:t>
      </w:r>
    </w:p>
    <w:p w14:paraId="0C7129AD" w14:textId="419803F2" w:rsidR="005B1C70" w:rsidRPr="0005515C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5515C">
        <w:rPr>
          <w:color w:val="000000"/>
          <w:sz w:val="28"/>
          <w:szCs w:val="28"/>
        </w:rPr>
        <w:t>б) опрос</w:t>
      </w:r>
    </w:p>
    <w:p w14:paraId="6C587C2E" w14:textId="28048499" w:rsidR="005B1C70" w:rsidRPr="005B1C70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B1C70">
        <w:rPr>
          <w:color w:val="000000"/>
          <w:sz w:val="28"/>
          <w:szCs w:val="28"/>
        </w:rPr>
        <w:t xml:space="preserve">в) </w:t>
      </w:r>
      <w:r>
        <w:rPr>
          <w:color w:val="000000"/>
          <w:sz w:val="28"/>
          <w:szCs w:val="28"/>
        </w:rPr>
        <w:t>кодирование информации</w:t>
      </w:r>
    </w:p>
    <w:p w14:paraId="19A0E29B" w14:textId="3345848A" w:rsidR="005B1C70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г) </w:t>
      </w:r>
      <w:r>
        <w:rPr>
          <w:color w:val="000000"/>
          <w:sz w:val="28"/>
          <w:szCs w:val="28"/>
        </w:rPr>
        <w:t>декодирование информации</w:t>
      </w:r>
    </w:p>
    <w:p w14:paraId="4C220B61" w14:textId="574C4D7E" w:rsidR="005B1C70" w:rsidRDefault="005B1C70" w:rsidP="005B1C70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инверсия</w:t>
      </w:r>
    </w:p>
    <w:p w14:paraId="2BC270ED" w14:textId="77777777" w:rsidR="00D71A58" w:rsidRDefault="00D71A58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2FB8EF01" w14:textId="1170B452" w:rsidR="00BA515E" w:rsidRDefault="00D612F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>
        <w:rPr>
          <w:sz w:val="28"/>
          <w:szCs w:val="28"/>
        </w:rPr>
        <w:t>С</w:t>
      </w:r>
      <w:r w:rsidRPr="00AB65CC">
        <w:rPr>
          <w:sz w:val="28"/>
          <w:szCs w:val="28"/>
        </w:rPr>
        <w:t xml:space="preserve">истема предсказуемых изменений с последовательностью состояний, которые </w:t>
      </w:r>
      <w:r>
        <w:rPr>
          <w:sz w:val="28"/>
          <w:szCs w:val="28"/>
        </w:rPr>
        <w:t>продуктовая команда</w:t>
      </w:r>
      <w:r w:rsidRPr="00AB65CC">
        <w:rPr>
          <w:sz w:val="28"/>
          <w:szCs w:val="28"/>
        </w:rPr>
        <w:t xml:space="preserve"> проходит в течение определенного времени: от момента ее рождения до момента ее ликвидации</w:t>
      </w:r>
      <w:r>
        <w:rPr>
          <w:sz w:val="28"/>
          <w:szCs w:val="28"/>
        </w:rPr>
        <w:t xml:space="preserve"> – это:</w:t>
      </w:r>
    </w:p>
    <w:p w14:paraId="4E3F470B" w14:textId="477345FC" w:rsidR="00D612FE" w:rsidRPr="00BA515E" w:rsidRDefault="00D612FE" w:rsidP="00D612F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>стратегия зрелости</w:t>
      </w:r>
    </w:p>
    <w:p w14:paraId="6C95485C" w14:textId="52EAD486" w:rsidR="00D612FE" w:rsidRPr="00BA515E" w:rsidRDefault="00D612FE" w:rsidP="00D612F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>процесс изменений</w:t>
      </w:r>
    </w:p>
    <w:p w14:paraId="3605E9AF" w14:textId="6D4CA5A8" w:rsidR="00D612FE" w:rsidRPr="0005515C" w:rsidRDefault="00D612FE" w:rsidP="00D612F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5515C">
        <w:rPr>
          <w:color w:val="000000"/>
          <w:sz w:val="28"/>
          <w:szCs w:val="28"/>
        </w:rPr>
        <w:t>в) жизненный цикл</w:t>
      </w:r>
    </w:p>
    <w:p w14:paraId="1BE2A695" w14:textId="6C6F0635" w:rsidR="00D612FE" w:rsidRDefault="00D612FE" w:rsidP="00D612F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A515E">
        <w:rPr>
          <w:color w:val="000000"/>
          <w:sz w:val="28"/>
          <w:szCs w:val="28"/>
        </w:rPr>
        <w:t xml:space="preserve">г) </w:t>
      </w:r>
      <w:r>
        <w:rPr>
          <w:color w:val="000000"/>
          <w:sz w:val="28"/>
          <w:szCs w:val="28"/>
        </w:rPr>
        <w:t>план формирования</w:t>
      </w:r>
    </w:p>
    <w:p w14:paraId="611D6AF5" w14:textId="2EC87DDF" w:rsidR="00D612FE" w:rsidRDefault="00D612FE" w:rsidP="00D612F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эволюция развития</w:t>
      </w:r>
    </w:p>
    <w:p w14:paraId="7AA766F5" w14:textId="77777777" w:rsidR="00D612FE" w:rsidRDefault="00D612FE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23AE0CF7" w14:textId="772D18E8" w:rsidR="002B241E" w:rsidRPr="00D612FE" w:rsidRDefault="002B241E">
      <w:pPr>
        <w:spacing w:line="360" w:lineRule="auto"/>
        <w:ind w:firstLine="709"/>
        <w:jc w:val="both"/>
      </w:pPr>
      <w:r>
        <w:rPr>
          <w:b/>
          <w:sz w:val="28"/>
          <w:szCs w:val="28"/>
          <w:lang w:eastAsia="en-US"/>
        </w:rPr>
        <w:t xml:space="preserve">Правильные ответы: </w:t>
      </w:r>
      <w:r>
        <w:rPr>
          <w:bCs/>
          <w:sz w:val="28"/>
          <w:szCs w:val="28"/>
          <w:lang w:eastAsia="en-US"/>
        </w:rPr>
        <w:t>1</w:t>
      </w:r>
      <w:r w:rsidR="00BB7E79">
        <w:rPr>
          <w:bCs/>
          <w:sz w:val="28"/>
          <w:szCs w:val="28"/>
          <w:lang w:eastAsia="en-US"/>
        </w:rPr>
        <w:t>г</w:t>
      </w:r>
      <w:r>
        <w:rPr>
          <w:bCs/>
          <w:sz w:val="28"/>
          <w:szCs w:val="28"/>
          <w:lang w:eastAsia="en-US"/>
        </w:rPr>
        <w:t>, 2</w:t>
      </w:r>
      <w:r w:rsidR="00D612FE">
        <w:rPr>
          <w:bCs/>
          <w:sz w:val="28"/>
          <w:szCs w:val="28"/>
          <w:lang w:eastAsia="en-US"/>
        </w:rPr>
        <w:t>в</w:t>
      </w:r>
      <w:r>
        <w:rPr>
          <w:bCs/>
          <w:sz w:val="28"/>
          <w:szCs w:val="28"/>
          <w:lang w:eastAsia="en-US"/>
        </w:rPr>
        <w:t>, 3</w:t>
      </w:r>
      <w:r w:rsidR="0005515C">
        <w:rPr>
          <w:bCs/>
          <w:sz w:val="28"/>
          <w:szCs w:val="28"/>
          <w:lang w:eastAsia="en-US"/>
        </w:rPr>
        <w:t>г</w:t>
      </w:r>
      <w:r w:rsidRPr="00BE5256">
        <w:rPr>
          <w:bCs/>
          <w:sz w:val="28"/>
          <w:szCs w:val="28"/>
          <w:lang w:eastAsia="en-US"/>
        </w:rPr>
        <w:t>, 4</w:t>
      </w:r>
      <w:r w:rsidR="00BE5256" w:rsidRPr="00BE5256">
        <w:rPr>
          <w:bCs/>
          <w:sz w:val="28"/>
          <w:szCs w:val="28"/>
          <w:lang w:eastAsia="en-US"/>
        </w:rPr>
        <w:t>б</w:t>
      </w:r>
      <w:r w:rsidRPr="00BE5256">
        <w:rPr>
          <w:bCs/>
          <w:sz w:val="28"/>
          <w:szCs w:val="28"/>
          <w:lang w:eastAsia="en-US"/>
        </w:rPr>
        <w:t>, 5</w:t>
      </w:r>
      <w:r w:rsidR="003B4C48">
        <w:rPr>
          <w:bCs/>
          <w:sz w:val="28"/>
          <w:szCs w:val="28"/>
          <w:lang w:eastAsia="en-US"/>
        </w:rPr>
        <w:t>д</w:t>
      </w:r>
      <w:r w:rsidRPr="00BE5256">
        <w:rPr>
          <w:bCs/>
          <w:sz w:val="28"/>
          <w:szCs w:val="28"/>
          <w:lang w:eastAsia="en-US"/>
        </w:rPr>
        <w:t>,</w:t>
      </w:r>
      <w:r w:rsidR="000C1F18">
        <w:rPr>
          <w:bCs/>
          <w:sz w:val="28"/>
          <w:szCs w:val="28"/>
          <w:lang w:eastAsia="en-US"/>
        </w:rPr>
        <w:t xml:space="preserve"> </w:t>
      </w:r>
      <w:r w:rsidRPr="000C1F18">
        <w:rPr>
          <w:bCs/>
          <w:sz w:val="28"/>
          <w:szCs w:val="28"/>
          <w:lang w:eastAsia="en-US"/>
        </w:rPr>
        <w:t>6</w:t>
      </w:r>
      <w:r w:rsidR="000C1F18" w:rsidRPr="000C1F18">
        <w:rPr>
          <w:bCs/>
          <w:sz w:val="28"/>
          <w:szCs w:val="28"/>
          <w:lang w:eastAsia="en-US"/>
        </w:rPr>
        <w:t>а</w:t>
      </w:r>
      <w:r w:rsidRPr="000C1F18">
        <w:rPr>
          <w:bCs/>
          <w:sz w:val="28"/>
          <w:szCs w:val="28"/>
          <w:lang w:eastAsia="en-US"/>
        </w:rPr>
        <w:t>,</w:t>
      </w:r>
      <w:r>
        <w:rPr>
          <w:bCs/>
          <w:sz w:val="28"/>
          <w:szCs w:val="28"/>
          <w:lang w:eastAsia="en-US"/>
        </w:rPr>
        <w:t xml:space="preserve"> 7</w:t>
      </w:r>
      <w:r w:rsidR="003D03BE">
        <w:rPr>
          <w:bCs/>
          <w:sz w:val="28"/>
          <w:szCs w:val="28"/>
          <w:lang w:eastAsia="en-US"/>
        </w:rPr>
        <w:t>б</w:t>
      </w:r>
      <w:r>
        <w:rPr>
          <w:bCs/>
          <w:sz w:val="28"/>
          <w:szCs w:val="28"/>
          <w:lang w:eastAsia="en-US"/>
        </w:rPr>
        <w:t>, 8</w:t>
      </w:r>
      <w:r w:rsidR="005B1C70">
        <w:rPr>
          <w:bCs/>
          <w:sz w:val="28"/>
          <w:szCs w:val="28"/>
          <w:lang w:eastAsia="en-US"/>
        </w:rPr>
        <w:t>д</w:t>
      </w:r>
      <w:r>
        <w:rPr>
          <w:bCs/>
          <w:sz w:val="28"/>
          <w:szCs w:val="28"/>
          <w:lang w:eastAsia="en-US"/>
        </w:rPr>
        <w:t>, 9</w:t>
      </w:r>
      <w:r w:rsidR="005B1C70">
        <w:rPr>
          <w:bCs/>
          <w:sz w:val="28"/>
          <w:szCs w:val="28"/>
          <w:lang w:eastAsia="en-US"/>
        </w:rPr>
        <w:t>б</w:t>
      </w:r>
      <w:r>
        <w:rPr>
          <w:bCs/>
          <w:sz w:val="28"/>
          <w:szCs w:val="28"/>
          <w:lang w:eastAsia="en-US"/>
        </w:rPr>
        <w:t>, 10</w:t>
      </w:r>
      <w:r w:rsidR="00D612FE">
        <w:rPr>
          <w:bCs/>
          <w:sz w:val="28"/>
          <w:szCs w:val="28"/>
          <w:lang w:eastAsia="en-US"/>
        </w:rPr>
        <w:t>в</w:t>
      </w:r>
    </w:p>
    <w:p w14:paraId="2D20C231" w14:textId="77777777" w:rsidR="005147DB" w:rsidRDefault="005147DB" w:rsidP="005147DB">
      <w:pPr>
        <w:spacing w:line="360" w:lineRule="auto"/>
        <w:ind w:firstLine="709"/>
        <w:rPr>
          <w:b/>
          <w:bCs/>
          <w:sz w:val="28"/>
          <w:szCs w:val="28"/>
        </w:rPr>
      </w:pPr>
      <w:bookmarkStart w:id="2" w:name="_Hlk129979052"/>
      <w:r>
        <w:rPr>
          <w:b/>
          <w:bCs/>
          <w:sz w:val="28"/>
          <w:szCs w:val="28"/>
        </w:rPr>
        <w:t>Примерный перечень заданий к выполнению контрольной работы</w:t>
      </w:r>
    </w:p>
    <w:bookmarkEnd w:id="2"/>
    <w:p w14:paraId="5CC699F5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1. Продуктовые исследования в банковской сфере: сущность, особенности;</w:t>
      </w:r>
    </w:p>
    <w:p w14:paraId="4A0D22C5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2. Продуктовые исследования в страховании: сущность, особенности;</w:t>
      </w:r>
    </w:p>
    <w:p w14:paraId="74FBC671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3. Продуктовые исследования в автомобильной промышленности: сущность, особенности;</w:t>
      </w:r>
    </w:p>
    <w:p w14:paraId="79F8C5F2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4. Продуктовые исследования в сфере розничной торговли: сущность, особенности;</w:t>
      </w:r>
    </w:p>
    <w:p w14:paraId="57CEE081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5. Продуктовые исследования в сфере оптовой торговли: сущность, особенности;</w:t>
      </w:r>
    </w:p>
    <w:p w14:paraId="36879DFD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6. Продуктовые исследования в авиационной промышленности: сущность, особенности;</w:t>
      </w:r>
    </w:p>
    <w:p w14:paraId="0BC4C6AF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7. Продуктовые исследования в судостроении: сущность, особенности;</w:t>
      </w:r>
    </w:p>
    <w:p w14:paraId="1706DDE6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8. Продуктовые исследования в сфере логистики: сущность, особенности;</w:t>
      </w:r>
    </w:p>
    <w:p w14:paraId="7D7B8E7A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lastRenderedPageBreak/>
        <w:t>9. Продуктовые исследования в сфере железнодорожного транспорта: сущность, особенности;</w:t>
      </w:r>
    </w:p>
    <w:p w14:paraId="0815DAEE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10. Продуктовые исследования в сфере авиационного транспорта: сущность, особенности;</w:t>
      </w:r>
    </w:p>
    <w:p w14:paraId="497C92A2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11. Продуктовые исследования в ракетно-космической промышленности: сущность, особенности;</w:t>
      </w:r>
    </w:p>
    <w:p w14:paraId="4B123734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12. Продуктовые исследования в сфере робототехники: сущность, особенности;</w:t>
      </w:r>
    </w:p>
    <w:p w14:paraId="14DCA461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13. Продуктовые исследования в спортивной индустрии: сущность, особенности;</w:t>
      </w:r>
    </w:p>
    <w:p w14:paraId="6F9AD296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14. Продуктовые исследования в сфере электроники: сущность, особенности;</w:t>
      </w:r>
    </w:p>
    <w:p w14:paraId="218DAAEC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15. Продуктовые исследования в сфере промышленного строительства: сущность, особенности;</w:t>
      </w:r>
    </w:p>
    <w:p w14:paraId="52E2DEE6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16. Продуктовые исследования в сфере гражданского строительства: сущность, особенности;</w:t>
      </w:r>
    </w:p>
    <w:p w14:paraId="648DFC1D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17. Продуктовые исследования в сфере речного транспорта: сущность, особенности;</w:t>
      </w:r>
    </w:p>
    <w:p w14:paraId="360DC737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18. Продуктовые исследования в сфере туризма: сущность, особенности;</w:t>
      </w:r>
    </w:p>
    <w:p w14:paraId="49A06B49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19. Продуктовые исследования в ресторанном бизнесе: сущность, особенности;</w:t>
      </w:r>
    </w:p>
    <w:p w14:paraId="2A40B559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20. Продуктовые исследования в фармацевтике: сущность, особенности;</w:t>
      </w:r>
    </w:p>
    <w:p w14:paraId="0F79EB68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21. Продуктовые исследования в сфере медицинских услуг: сущность, особенности;</w:t>
      </w:r>
    </w:p>
    <w:p w14:paraId="5348A09D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22. Продуктовые исследования в гостиничном бизнесе: сущность, особенности;</w:t>
      </w:r>
    </w:p>
    <w:p w14:paraId="24468AD7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23. Продуктовые исследования в киноиндустрии: сущность, особенности;</w:t>
      </w:r>
    </w:p>
    <w:p w14:paraId="414931D9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24. Продуктовые исследования в сфере мобильной связи: сущность, особенности;</w:t>
      </w:r>
    </w:p>
    <w:p w14:paraId="300A2035" w14:textId="77777777" w:rsidR="005147DB" w:rsidRPr="00911B3A" w:rsidRDefault="005147DB" w:rsidP="005147DB">
      <w:pPr>
        <w:spacing w:line="360" w:lineRule="auto"/>
        <w:ind w:firstLine="709"/>
        <w:jc w:val="both"/>
        <w:rPr>
          <w:bCs/>
          <w:sz w:val="28"/>
          <w:szCs w:val="28"/>
          <w:lang w:val="x-none" w:eastAsia="en-US"/>
        </w:rPr>
      </w:pPr>
      <w:r w:rsidRPr="00911B3A">
        <w:rPr>
          <w:bCs/>
          <w:sz w:val="28"/>
          <w:szCs w:val="28"/>
          <w:lang w:val="x-none" w:eastAsia="en-US"/>
        </w:rPr>
        <w:t>25. Продуктовые исследования в сфере телевидения и радиовещания: сущность, особенности.</w:t>
      </w:r>
    </w:p>
    <w:p w14:paraId="0F826AF2" w14:textId="77777777" w:rsidR="005147DB" w:rsidRPr="00911B3A" w:rsidRDefault="005147DB" w:rsidP="005147DB">
      <w:pPr>
        <w:spacing w:line="360" w:lineRule="auto"/>
        <w:ind w:firstLine="709"/>
        <w:rPr>
          <w:bCs/>
          <w:sz w:val="28"/>
          <w:szCs w:val="28"/>
          <w:lang w:eastAsia="en-US"/>
        </w:rPr>
      </w:pPr>
    </w:p>
    <w:p w14:paraId="40DD2CF0" w14:textId="77777777" w:rsidR="003A3D64" w:rsidRDefault="003A3D64">
      <w:pPr>
        <w:spacing w:line="360" w:lineRule="auto"/>
        <w:ind w:firstLine="709"/>
        <w:jc w:val="center"/>
        <w:rPr>
          <w:b/>
          <w:sz w:val="28"/>
          <w:szCs w:val="28"/>
          <w:lang w:eastAsia="en-US"/>
        </w:rPr>
      </w:pPr>
    </w:p>
    <w:p w14:paraId="5CD2747B" w14:textId="77777777" w:rsidR="002B241E" w:rsidRPr="003C0DDA" w:rsidRDefault="002B241E">
      <w:pPr>
        <w:spacing w:line="360" w:lineRule="auto"/>
        <w:ind w:firstLine="709"/>
        <w:jc w:val="both"/>
        <w:rPr>
          <w:iCs/>
        </w:rPr>
      </w:pPr>
      <w:r w:rsidRPr="003C0DDA">
        <w:rPr>
          <w:i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инноваций.</w:t>
      </w:r>
    </w:p>
    <w:p w14:paraId="10CB6ED9" w14:textId="77777777" w:rsidR="002B241E" w:rsidRDefault="002B241E">
      <w:pPr>
        <w:widowControl w:val="0"/>
        <w:tabs>
          <w:tab w:val="left" w:pos="851"/>
          <w:tab w:val="left" w:pos="1134"/>
          <w:tab w:val="right" w:pos="8722"/>
        </w:tabs>
        <w:spacing w:line="360" w:lineRule="auto"/>
        <w:ind w:left="709"/>
        <w:jc w:val="both"/>
        <w:rPr>
          <w:i/>
          <w:sz w:val="28"/>
          <w:szCs w:val="28"/>
        </w:rPr>
      </w:pPr>
    </w:p>
    <w:p w14:paraId="67683E57" w14:textId="77777777" w:rsidR="002B241E" w:rsidRDefault="002B241E">
      <w:pPr>
        <w:pStyle w:val="1"/>
        <w:keepNext w:val="0"/>
        <w:widowControl w:val="0"/>
        <w:spacing w:before="0" w:after="0" w:line="360" w:lineRule="auto"/>
        <w:jc w:val="center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7. Фонд оценочных средств для проведения промежуточной аттестации обучающихся по дисциплине</w:t>
      </w:r>
    </w:p>
    <w:p w14:paraId="252C82B3" w14:textId="77777777" w:rsidR="002B241E" w:rsidRDefault="002B241E">
      <w:pPr>
        <w:widowControl w:val="0"/>
        <w:shd w:val="clear" w:color="auto" w:fill="FFFFFF"/>
        <w:tabs>
          <w:tab w:val="left" w:pos="704"/>
        </w:tabs>
        <w:spacing w:line="360" w:lineRule="auto"/>
        <w:ind w:firstLine="709"/>
        <w:jc w:val="both"/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eastAsia="Calibri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r>
        <w:rPr>
          <w:sz w:val="28"/>
          <w:szCs w:val="28"/>
        </w:rPr>
        <w:t>».</w:t>
      </w:r>
    </w:p>
    <w:p w14:paraId="379EC081" w14:textId="77777777" w:rsidR="002B241E" w:rsidRDefault="002B241E">
      <w:pPr>
        <w:widowControl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знаний, представлены в таблице 7.</w:t>
      </w:r>
    </w:p>
    <w:p w14:paraId="604BE689" w14:textId="77777777" w:rsidR="002B241E" w:rsidRDefault="002B241E">
      <w:pPr>
        <w:widowControl w:val="0"/>
        <w:spacing w:line="360" w:lineRule="auto"/>
        <w:jc w:val="right"/>
      </w:pPr>
      <w:r>
        <w:rPr>
          <w:sz w:val="28"/>
          <w:szCs w:val="28"/>
        </w:rPr>
        <w:t>Таблица 7</w:t>
      </w:r>
    </w:p>
    <w:tbl>
      <w:tblPr>
        <w:tblW w:w="9924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1858"/>
        <w:gridCol w:w="1997"/>
        <w:gridCol w:w="2633"/>
        <w:gridCol w:w="3436"/>
      </w:tblGrid>
      <w:tr w:rsidR="002B241E" w14:paraId="50DDC6FD" w14:textId="77777777" w:rsidTr="0050791D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7EF28" w14:textId="77777777" w:rsidR="002B241E" w:rsidRDefault="002B241E">
            <w:pPr>
              <w:widowControl w:val="0"/>
              <w:jc w:val="center"/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EC61F" w14:textId="77777777" w:rsidR="002B241E" w:rsidRDefault="002B241E">
            <w:pPr>
              <w:widowControl w:val="0"/>
              <w:jc w:val="center"/>
            </w:pPr>
            <w:r>
              <w:rPr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35F03" w14:textId="77777777" w:rsidR="002B241E" w:rsidRDefault="002B241E">
            <w:pPr>
              <w:widowControl w:val="0"/>
              <w:jc w:val="center"/>
            </w:pPr>
            <w:r>
              <w:rPr>
                <w:sz w:val="22"/>
                <w:szCs w:val="22"/>
              </w:rPr>
              <w:t>Результаты обучения</w:t>
            </w:r>
          </w:p>
          <w:p w14:paraId="0960E86F" w14:textId="77777777" w:rsidR="002B241E" w:rsidRDefault="002B241E">
            <w:pPr>
              <w:widowControl w:val="0"/>
              <w:jc w:val="center"/>
            </w:pPr>
            <w:r>
              <w:rPr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1A4D7" w14:textId="77777777" w:rsidR="002B241E" w:rsidRDefault="002B241E">
            <w:pPr>
              <w:widowControl w:val="0"/>
              <w:jc w:val="center"/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2B241E" w14:paraId="5F218C4A" w14:textId="77777777" w:rsidTr="0050791D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7AD8D" w14:textId="06D33E58" w:rsidR="002B241E" w:rsidRDefault="002B241E">
            <w:pPr>
              <w:widowControl w:val="0"/>
            </w:pPr>
            <w:r>
              <w:rPr>
                <w:b/>
                <w:sz w:val="22"/>
                <w:szCs w:val="22"/>
              </w:rPr>
              <w:t>ПК</w:t>
            </w:r>
            <w:r w:rsidR="000426F3">
              <w:rPr>
                <w:b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-</w:t>
            </w:r>
            <w:r w:rsidR="000426F3">
              <w:rPr>
                <w:b/>
                <w:sz w:val="22"/>
                <w:szCs w:val="22"/>
              </w:rPr>
              <w:t>2</w:t>
            </w:r>
          </w:p>
          <w:p w14:paraId="7839EBA9" w14:textId="1F7ED09E" w:rsidR="002B241E" w:rsidRDefault="000426F3">
            <w:pPr>
              <w:widowControl w:val="0"/>
            </w:pPr>
            <w:r w:rsidRPr="00913996">
              <w:rPr>
                <w:bCs/>
                <w:sz w:val="22"/>
                <w:szCs w:val="22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2B2BF" w14:textId="3D439549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1. </w:t>
            </w:r>
            <w:r w:rsidR="000426F3" w:rsidRPr="00913996">
              <w:rPr>
                <w:bCs/>
                <w:sz w:val="22"/>
                <w:szCs w:val="22"/>
              </w:rPr>
              <w:t>Демонстрирует знания математических методов, применяемых в менеджменте</w:t>
            </w:r>
            <w:r>
              <w:rPr>
                <w:bCs/>
                <w:sz w:val="22"/>
                <w:szCs w:val="22"/>
              </w:rPr>
              <w:t>.</w:t>
            </w:r>
          </w:p>
          <w:p w14:paraId="25602912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5146FA7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C0C4AE3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EA1AB9F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B41E5B4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A15F672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79C34E6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EA65251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0DB0C386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14993D7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0EB986BC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E7295C9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0CE948C4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C994DB5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0471609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22525B8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624E480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005EE87B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4097267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0976AA58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871BA6D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E09B3E0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5466EC4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0448B93" w14:textId="77777777" w:rsidR="008F4F01" w:rsidRDefault="002B241E" w:rsidP="008F4F01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2. </w:t>
            </w:r>
            <w:r w:rsidR="008F4F01" w:rsidRPr="00913996">
              <w:rPr>
                <w:bCs/>
                <w:sz w:val="22"/>
                <w:szCs w:val="22"/>
              </w:rPr>
              <w:t>Применяет математические методы и модели для обоснования принятия управленческих решений</w:t>
            </w:r>
            <w:r w:rsidR="008F4F01">
              <w:rPr>
                <w:bCs/>
                <w:sz w:val="22"/>
                <w:szCs w:val="22"/>
              </w:rPr>
              <w:t>.</w:t>
            </w:r>
          </w:p>
          <w:p w14:paraId="59CDEF68" w14:textId="0D9FEDC5" w:rsidR="002B241E" w:rsidRDefault="002B241E">
            <w:pPr>
              <w:widowControl w:val="0"/>
              <w:tabs>
                <w:tab w:val="left" w:pos="540"/>
              </w:tabs>
              <w:contextualSpacing/>
            </w:pPr>
          </w:p>
          <w:p w14:paraId="4C665F3E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0E60AE09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E0140F3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01256E2B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14000A77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09E3C77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1828047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210AE10" w14:textId="083D19CA" w:rsidR="002B241E" w:rsidRDefault="002B241E">
            <w:pPr>
              <w:widowControl w:val="0"/>
            </w:pPr>
            <w:r>
              <w:rPr>
                <w:bCs/>
                <w:sz w:val="22"/>
                <w:szCs w:val="22"/>
              </w:rPr>
              <w:t xml:space="preserve">3. </w:t>
            </w:r>
            <w:r w:rsidR="0050791D" w:rsidRPr="00913996">
              <w:rPr>
                <w:bCs/>
                <w:sz w:val="22"/>
                <w:szCs w:val="22"/>
              </w:rPr>
              <w:t>Содержательно интерпретирует результаты, полученные при использовании математических моделей</w:t>
            </w:r>
            <w:r w:rsidR="0050791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28683" w14:textId="77777777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sz w:val="22"/>
                <w:szCs w:val="22"/>
              </w:rPr>
              <w:lastRenderedPageBreak/>
              <w:t>Знать</w:t>
            </w:r>
            <w:r>
              <w:rPr>
                <w:bCs/>
                <w:sz w:val="22"/>
                <w:szCs w:val="22"/>
              </w:rPr>
              <w:t>:</w:t>
            </w:r>
          </w:p>
          <w:p w14:paraId="6A3DE95D" w14:textId="77777777" w:rsidR="000426F3" w:rsidRPr="000426F3" w:rsidRDefault="000426F3" w:rsidP="000426F3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 w:rsidRPr="000426F3">
              <w:rPr>
                <w:bCs/>
                <w:sz w:val="22"/>
                <w:szCs w:val="22"/>
              </w:rPr>
              <w:t>классификацию математических методов;</w:t>
            </w:r>
          </w:p>
          <w:p w14:paraId="642E95BC" w14:textId="77777777" w:rsidR="000426F3" w:rsidRPr="000426F3" w:rsidRDefault="000426F3" w:rsidP="000426F3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 w:rsidRPr="000426F3">
              <w:rPr>
                <w:bCs/>
                <w:sz w:val="22"/>
                <w:szCs w:val="22"/>
              </w:rPr>
              <w:t>математические модели, применяемые в решении управленческих задач;</w:t>
            </w:r>
          </w:p>
          <w:p w14:paraId="6A333E49" w14:textId="77777777" w:rsidR="000426F3" w:rsidRPr="000426F3" w:rsidRDefault="000426F3" w:rsidP="000426F3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 w:rsidRPr="000426F3">
              <w:rPr>
                <w:bCs/>
                <w:sz w:val="22"/>
                <w:szCs w:val="22"/>
              </w:rPr>
              <w:t>алгоритм математического моделирования управленческих задач;</w:t>
            </w:r>
          </w:p>
          <w:p w14:paraId="0F6C38C1" w14:textId="2236390B" w:rsidR="002B241E" w:rsidRDefault="000426F3" w:rsidP="000426F3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 w:rsidRPr="000426F3">
              <w:rPr>
                <w:bCs/>
                <w:sz w:val="22"/>
                <w:szCs w:val="22"/>
              </w:rPr>
              <w:t>статистические методы обработки, применяемые в продуктовых исследованиях.</w:t>
            </w:r>
          </w:p>
          <w:p w14:paraId="45C9ECB9" w14:textId="77777777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sz w:val="22"/>
                <w:szCs w:val="22"/>
              </w:rPr>
              <w:t>Уметь</w:t>
            </w:r>
            <w:r>
              <w:rPr>
                <w:bCs/>
                <w:sz w:val="22"/>
                <w:szCs w:val="22"/>
              </w:rPr>
              <w:t xml:space="preserve">: </w:t>
            </w:r>
          </w:p>
          <w:p w14:paraId="1EEFA937" w14:textId="77777777" w:rsidR="008F4F01" w:rsidRPr="008F4F01" w:rsidRDefault="008F4F01" w:rsidP="008F4F01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8F4F01">
              <w:rPr>
                <w:sz w:val="22"/>
                <w:szCs w:val="22"/>
              </w:rPr>
              <w:t xml:space="preserve">формировать математические модели для решения </w:t>
            </w:r>
            <w:r w:rsidRPr="008F4F01">
              <w:rPr>
                <w:sz w:val="22"/>
                <w:szCs w:val="22"/>
              </w:rPr>
              <w:lastRenderedPageBreak/>
              <w:t>профессиональных управленческих задач;</w:t>
            </w:r>
          </w:p>
          <w:p w14:paraId="678EAF90" w14:textId="77777777" w:rsidR="008F4F01" w:rsidRPr="008F4F01" w:rsidRDefault="008F4F01" w:rsidP="008F4F01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 w:rsidRPr="008F4F01">
              <w:rPr>
                <w:sz w:val="22"/>
                <w:szCs w:val="22"/>
              </w:rPr>
              <w:t>адаптировать математические методы к продуктовым исследованиям</w:t>
            </w:r>
            <w:r>
              <w:rPr>
                <w:sz w:val="22"/>
                <w:szCs w:val="22"/>
              </w:rPr>
              <w:t>.</w:t>
            </w:r>
          </w:p>
          <w:p w14:paraId="43C89C26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021B358D" w14:textId="2244D8C9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 w:rsidR="008F4F01" w:rsidRPr="00913996">
              <w:rPr>
                <w:bCs/>
                <w:sz w:val="22"/>
                <w:szCs w:val="22"/>
              </w:rPr>
              <w:t>математические методы и модели</w:t>
            </w:r>
            <w:r w:rsidR="008F4F01">
              <w:rPr>
                <w:bCs/>
                <w:sz w:val="22"/>
                <w:szCs w:val="22"/>
              </w:rPr>
              <w:t>, которые могут быть использованы в обосновании управленческих решений</w:t>
            </w:r>
            <w:r>
              <w:rPr>
                <w:sz w:val="22"/>
                <w:szCs w:val="22"/>
              </w:rPr>
              <w:t>.</w:t>
            </w:r>
          </w:p>
          <w:p w14:paraId="54DADCD6" w14:textId="77777777" w:rsidR="008F4F01" w:rsidRDefault="002B241E" w:rsidP="008F4F01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 w:rsidR="008F4F01">
              <w:rPr>
                <w:sz w:val="22"/>
                <w:szCs w:val="22"/>
              </w:rPr>
              <w:t>применять на практических задачах методы, техники и инструментарий для описания организационных систем и происходящих в них процессов и явлений.</w:t>
            </w:r>
          </w:p>
          <w:p w14:paraId="60D48B26" w14:textId="7030628E" w:rsidR="002B241E" w:rsidRDefault="002B241E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  <w:r w:rsidR="0050791D">
              <w:rPr>
                <w:sz w:val="22"/>
                <w:szCs w:val="22"/>
              </w:rPr>
              <w:t>способы интерпретации результатов математического моделирования, применяемого в продуктовых исследованиях</w:t>
            </w:r>
            <w:r>
              <w:rPr>
                <w:sz w:val="22"/>
                <w:szCs w:val="22"/>
              </w:rPr>
              <w:t>.</w:t>
            </w:r>
          </w:p>
          <w:p w14:paraId="54EB095E" w14:textId="0837BF95" w:rsidR="002B241E" w:rsidRDefault="002B241E">
            <w:pPr>
              <w:widowControl w:val="0"/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  <w:r w:rsidR="0050791D">
              <w:rPr>
                <w:sz w:val="22"/>
                <w:szCs w:val="22"/>
              </w:rPr>
              <w:t>интерпретировать данные, полученные в результате продуктовых исследований при помощи математических моделей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34FD0" w14:textId="77777777" w:rsidR="002B241E" w:rsidRDefault="002B241E">
            <w:pPr>
              <w:widowControl w:val="0"/>
            </w:pPr>
            <w:r>
              <w:rPr>
                <w:b/>
                <w:sz w:val="22"/>
                <w:szCs w:val="22"/>
              </w:rPr>
              <w:lastRenderedPageBreak/>
              <w:t>Задание 1</w:t>
            </w:r>
          </w:p>
          <w:p w14:paraId="60A9B148" w14:textId="0B7189B3" w:rsidR="002B241E" w:rsidRPr="0050791D" w:rsidRDefault="00F45D50">
            <w:pPr>
              <w:widowControl w:val="0"/>
            </w:pPr>
            <w:r>
              <w:rPr>
                <w:sz w:val="22"/>
                <w:szCs w:val="22"/>
              </w:rPr>
              <w:t>Разработайте модель минимально жизнеспособного продукта</w:t>
            </w:r>
            <w:r w:rsidR="002B241E" w:rsidRPr="0050791D">
              <w:rPr>
                <w:sz w:val="22"/>
                <w:szCs w:val="22"/>
              </w:rPr>
              <w:t xml:space="preserve"> на примере </w:t>
            </w:r>
            <w:r>
              <w:rPr>
                <w:sz w:val="22"/>
                <w:szCs w:val="22"/>
              </w:rPr>
              <w:t>услуги</w:t>
            </w:r>
            <w:r w:rsidR="002B241E" w:rsidRPr="0050791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коммерческого банка: выдача льготного ипотечного кредита молодой семье. Какие математические методы следует использовать при решении данного задания? Какие статистические методы </w:t>
            </w:r>
            <w:r w:rsidR="005E4548">
              <w:rPr>
                <w:sz w:val="22"/>
                <w:szCs w:val="22"/>
              </w:rPr>
              <w:t>рекомендуется</w:t>
            </w:r>
            <w:r>
              <w:rPr>
                <w:sz w:val="22"/>
                <w:szCs w:val="22"/>
              </w:rPr>
              <w:t xml:space="preserve"> использовать</w:t>
            </w:r>
            <w:r w:rsidR="005E4548">
              <w:rPr>
                <w:sz w:val="22"/>
                <w:szCs w:val="22"/>
              </w:rPr>
              <w:t xml:space="preserve"> при разработке минимально жизнеспособного продукта?</w:t>
            </w:r>
          </w:p>
          <w:p w14:paraId="69030560" w14:textId="77777777" w:rsidR="002B241E" w:rsidRDefault="002B241E">
            <w:pPr>
              <w:widowControl w:val="0"/>
              <w:rPr>
                <w:sz w:val="22"/>
                <w:szCs w:val="22"/>
              </w:rPr>
            </w:pPr>
          </w:p>
          <w:p w14:paraId="33F21522" w14:textId="77777777" w:rsidR="002B241E" w:rsidRDefault="002B241E">
            <w:pPr>
              <w:widowControl w:val="0"/>
            </w:pPr>
            <w:r>
              <w:rPr>
                <w:b/>
                <w:sz w:val="22"/>
                <w:szCs w:val="22"/>
              </w:rPr>
              <w:t>Задание 2</w:t>
            </w:r>
          </w:p>
          <w:p w14:paraId="69218A59" w14:textId="69843E5B" w:rsidR="002B241E" w:rsidRDefault="002B241E">
            <w:pPr>
              <w:widowControl w:val="0"/>
            </w:pPr>
            <w:r>
              <w:rPr>
                <w:sz w:val="22"/>
                <w:szCs w:val="22"/>
              </w:rPr>
              <w:t xml:space="preserve">На основании </w:t>
            </w:r>
            <w:r w:rsidR="00F45D50">
              <w:rPr>
                <w:sz w:val="22"/>
                <w:szCs w:val="22"/>
              </w:rPr>
              <w:t xml:space="preserve">открытых </w:t>
            </w:r>
            <w:r>
              <w:rPr>
                <w:sz w:val="22"/>
                <w:szCs w:val="22"/>
              </w:rPr>
              <w:t xml:space="preserve">данных опишите и проанализируйте </w:t>
            </w:r>
            <w:r w:rsidR="00F45D50">
              <w:rPr>
                <w:sz w:val="22"/>
                <w:szCs w:val="22"/>
              </w:rPr>
              <w:t>основных потребителей службы доставки сети магазинов «</w:t>
            </w:r>
            <w:proofErr w:type="spellStart"/>
            <w:r w:rsidR="00F45D50">
              <w:rPr>
                <w:sz w:val="22"/>
                <w:szCs w:val="22"/>
              </w:rPr>
              <w:t>Вкусвилл</w:t>
            </w:r>
            <w:proofErr w:type="spellEnd"/>
            <w:r w:rsidR="00F45D50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.</w:t>
            </w:r>
          </w:p>
          <w:p w14:paraId="46C55FBC" w14:textId="5147BC47" w:rsidR="002B241E" w:rsidRDefault="002B241E">
            <w:pPr>
              <w:widowControl w:val="0"/>
            </w:pPr>
            <w:r>
              <w:rPr>
                <w:sz w:val="22"/>
                <w:szCs w:val="22"/>
              </w:rPr>
              <w:t xml:space="preserve">На основании </w:t>
            </w:r>
            <w:r w:rsidR="00F45D50">
              <w:rPr>
                <w:sz w:val="22"/>
                <w:szCs w:val="22"/>
              </w:rPr>
              <w:t>полученных аналитических</w:t>
            </w:r>
            <w:r>
              <w:rPr>
                <w:sz w:val="22"/>
                <w:szCs w:val="22"/>
              </w:rPr>
              <w:t xml:space="preserve"> данных, </w:t>
            </w:r>
            <w:r w:rsidR="00F45D50">
              <w:rPr>
                <w:sz w:val="22"/>
                <w:szCs w:val="22"/>
              </w:rPr>
              <w:t xml:space="preserve">выявите наиболее маржинальные товары, </w:t>
            </w:r>
            <w:r w:rsidR="00F45D50">
              <w:rPr>
                <w:sz w:val="22"/>
                <w:szCs w:val="22"/>
              </w:rPr>
              <w:lastRenderedPageBreak/>
              <w:t>на которые следует обратить особое внимание при разработке продуктовой и рекламной стратегии данного ритейлера</w:t>
            </w:r>
            <w:r>
              <w:rPr>
                <w:sz w:val="22"/>
                <w:szCs w:val="22"/>
              </w:rPr>
              <w:t>.</w:t>
            </w:r>
          </w:p>
          <w:p w14:paraId="1CF67C40" w14:textId="77777777" w:rsidR="002B241E" w:rsidRDefault="002B241E">
            <w:pPr>
              <w:widowControl w:val="0"/>
              <w:rPr>
                <w:sz w:val="22"/>
                <w:szCs w:val="22"/>
              </w:rPr>
            </w:pPr>
          </w:p>
          <w:p w14:paraId="37096BA2" w14:textId="77777777" w:rsidR="002B241E" w:rsidRDefault="002B241E">
            <w:pPr>
              <w:widowControl w:val="0"/>
            </w:pPr>
            <w:r>
              <w:rPr>
                <w:b/>
                <w:sz w:val="22"/>
                <w:szCs w:val="22"/>
              </w:rPr>
              <w:t>Задание 3</w:t>
            </w:r>
          </w:p>
          <w:p w14:paraId="7B2BA74B" w14:textId="5534AD59" w:rsidR="005E4548" w:rsidRPr="0050791D" w:rsidRDefault="005E4548" w:rsidP="005E4548">
            <w:pPr>
              <w:widowControl w:val="0"/>
            </w:pPr>
            <w:r>
              <w:rPr>
                <w:sz w:val="22"/>
                <w:szCs w:val="22"/>
              </w:rPr>
              <w:t>Разработайте модель минимально жизнеспособного продукта</w:t>
            </w:r>
            <w:r w:rsidRPr="0050791D">
              <w:rPr>
                <w:sz w:val="22"/>
                <w:szCs w:val="22"/>
              </w:rPr>
              <w:t xml:space="preserve"> на примере </w:t>
            </w:r>
            <w:r>
              <w:rPr>
                <w:sz w:val="22"/>
                <w:szCs w:val="22"/>
              </w:rPr>
              <w:t>услуги</w:t>
            </w:r>
            <w:r w:rsidRPr="0050791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страховой компании: выдача страхового полиса при приобретении квартиры. Какие математические методы следует использовать при решении данного задания? Какие статистические методы обработки данных следует использовать при разработке минимально жизнеспособного продукта?</w:t>
            </w:r>
          </w:p>
          <w:p w14:paraId="76B45E68" w14:textId="77777777" w:rsidR="002B241E" w:rsidRDefault="002B241E">
            <w:pPr>
              <w:widowControl w:val="0"/>
              <w:rPr>
                <w:sz w:val="22"/>
                <w:szCs w:val="22"/>
              </w:rPr>
            </w:pPr>
          </w:p>
          <w:p w14:paraId="0096A5CF" w14:textId="77777777" w:rsidR="002B241E" w:rsidRDefault="002B241E">
            <w:pPr>
              <w:widowControl w:val="0"/>
            </w:pPr>
            <w:r>
              <w:rPr>
                <w:b/>
                <w:bCs/>
                <w:sz w:val="22"/>
                <w:szCs w:val="22"/>
              </w:rPr>
              <w:t>Задание 4</w:t>
            </w:r>
          </w:p>
          <w:p w14:paraId="2E63AA93" w14:textId="5C5FD522" w:rsidR="002B241E" w:rsidRDefault="002B241E">
            <w:pPr>
              <w:widowControl w:val="0"/>
            </w:pPr>
            <w:r>
              <w:rPr>
                <w:sz w:val="22"/>
                <w:szCs w:val="22"/>
              </w:rPr>
              <w:t xml:space="preserve">Используя метод </w:t>
            </w:r>
            <w:r w:rsidR="005E4548">
              <w:rPr>
                <w:sz w:val="22"/>
                <w:szCs w:val="22"/>
              </w:rPr>
              <w:t>функционально-стоимостного анализа</w:t>
            </w:r>
            <w:r>
              <w:rPr>
                <w:sz w:val="22"/>
                <w:szCs w:val="22"/>
              </w:rPr>
              <w:t xml:space="preserve">, предложите новые и полезные </w:t>
            </w:r>
            <w:r w:rsidR="005E4548">
              <w:rPr>
                <w:sz w:val="22"/>
                <w:szCs w:val="22"/>
              </w:rPr>
              <w:t>блюда</w:t>
            </w:r>
            <w:r>
              <w:rPr>
                <w:sz w:val="22"/>
                <w:szCs w:val="22"/>
              </w:rPr>
              <w:t xml:space="preserve"> для расширения ассортимента </w:t>
            </w:r>
            <w:r w:rsidR="005E4548">
              <w:rPr>
                <w:sz w:val="22"/>
                <w:szCs w:val="22"/>
              </w:rPr>
              <w:t>студенческой столовой</w:t>
            </w:r>
            <w:r>
              <w:rPr>
                <w:sz w:val="22"/>
                <w:szCs w:val="22"/>
              </w:rPr>
              <w:t>.</w:t>
            </w:r>
            <w:r w:rsidR="005E4548">
              <w:rPr>
                <w:sz w:val="22"/>
                <w:szCs w:val="22"/>
              </w:rPr>
              <w:t xml:space="preserve"> Какие математические методы следует использовать при решении данного задания? Для получения достоверной информации каков должен быть объем выборки данного продуктового исследования.</w:t>
            </w:r>
          </w:p>
          <w:p w14:paraId="4093A1F8" w14:textId="77777777" w:rsidR="002B241E" w:rsidRDefault="002B241E">
            <w:pPr>
              <w:widowControl w:val="0"/>
              <w:rPr>
                <w:sz w:val="22"/>
                <w:szCs w:val="22"/>
              </w:rPr>
            </w:pPr>
          </w:p>
          <w:p w14:paraId="6E05BE09" w14:textId="47422762" w:rsidR="002B241E" w:rsidRDefault="002B241E">
            <w:pPr>
              <w:widowControl w:val="0"/>
            </w:pPr>
            <w:r>
              <w:rPr>
                <w:b/>
                <w:bCs/>
                <w:sz w:val="22"/>
                <w:szCs w:val="22"/>
              </w:rPr>
              <w:t xml:space="preserve">Задача </w:t>
            </w:r>
            <w:r w:rsidR="0050791D">
              <w:rPr>
                <w:b/>
                <w:bCs/>
                <w:sz w:val="22"/>
                <w:szCs w:val="22"/>
              </w:rPr>
              <w:t>5</w:t>
            </w:r>
          </w:p>
          <w:p w14:paraId="4760942E" w14:textId="126970C2" w:rsidR="002B241E" w:rsidRPr="005E4548" w:rsidRDefault="002B241E" w:rsidP="005E4548">
            <w:pPr>
              <w:widowControl w:val="0"/>
            </w:pPr>
            <w:r>
              <w:rPr>
                <w:sz w:val="22"/>
                <w:szCs w:val="22"/>
              </w:rPr>
              <w:t xml:space="preserve">Основной доход </w:t>
            </w:r>
            <w:r w:rsidR="005E4548">
              <w:rPr>
                <w:sz w:val="22"/>
                <w:szCs w:val="22"/>
              </w:rPr>
              <w:t>кофейни</w:t>
            </w:r>
            <w:r>
              <w:rPr>
                <w:sz w:val="22"/>
                <w:szCs w:val="22"/>
              </w:rPr>
              <w:t xml:space="preserve"> – это продажа </w:t>
            </w:r>
            <w:r w:rsidR="005E4548">
              <w:rPr>
                <w:sz w:val="22"/>
                <w:szCs w:val="22"/>
              </w:rPr>
              <w:t>различных видов кофе и снеков</w:t>
            </w:r>
            <w:r>
              <w:rPr>
                <w:sz w:val="22"/>
                <w:szCs w:val="22"/>
              </w:rPr>
              <w:t xml:space="preserve">. Для привлечения новых клиентов необходимо сделать продукты </w:t>
            </w:r>
            <w:r w:rsidR="000D38C3">
              <w:rPr>
                <w:sz w:val="22"/>
                <w:szCs w:val="22"/>
              </w:rPr>
              <w:t>кофейни</w:t>
            </w:r>
            <w:r>
              <w:rPr>
                <w:sz w:val="22"/>
                <w:szCs w:val="22"/>
              </w:rPr>
              <w:t xml:space="preserve"> более привлекательными. Это сопровождается ростом затрат на маркетинг и снижает маржинальность. Как</w:t>
            </w:r>
            <w:r w:rsidR="000D38C3">
              <w:rPr>
                <w:sz w:val="22"/>
                <w:szCs w:val="22"/>
              </w:rPr>
              <w:t>ую новую продуктовую стратегию Вы можете предложить</w:t>
            </w:r>
            <w:r>
              <w:rPr>
                <w:sz w:val="22"/>
                <w:szCs w:val="22"/>
              </w:rPr>
              <w:t xml:space="preserve"> руководству </w:t>
            </w:r>
            <w:r w:rsidR="000D38C3">
              <w:rPr>
                <w:sz w:val="22"/>
                <w:szCs w:val="22"/>
              </w:rPr>
              <w:t>кофейни</w:t>
            </w:r>
            <w:r>
              <w:rPr>
                <w:sz w:val="22"/>
                <w:szCs w:val="22"/>
              </w:rPr>
              <w:t xml:space="preserve">? Для выработки идеи решения </w:t>
            </w:r>
            <w:r w:rsidR="000D38C3">
              <w:rPr>
                <w:sz w:val="22"/>
                <w:szCs w:val="22"/>
              </w:rPr>
              <w:t xml:space="preserve">каким методом можно </w:t>
            </w:r>
            <w:r>
              <w:rPr>
                <w:sz w:val="22"/>
                <w:szCs w:val="22"/>
              </w:rPr>
              <w:t xml:space="preserve">воспользуйтесь </w:t>
            </w:r>
            <w:r w:rsidR="000D38C3">
              <w:rPr>
                <w:sz w:val="22"/>
                <w:szCs w:val="22"/>
              </w:rPr>
              <w:t>в данном случае?</w:t>
            </w:r>
          </w:p>
        </w:tc>
      </w:tr>
      <w:tr w:rsidR="000D38C3" w:rsidRPr="0050791D" w14:paraId="49996059" w14:textId="77777777" w:rsidTr="0050791D"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F500E" w14:textId="727D8568" w:rsidR="000D38C3" w:rsidRPr="0050791D" w:rsidRDefault="000D38C3" w:rsidP="000D38C3">
            <w:pPr>
              <w:widowControl w:val="0"/>
              <w:rPr>
                <w:b/>
                <w:sz w:val="22"/>
                <w:szCs w:val="22"/>
              </w:rPr>
            </w:pPr>
            <w:r w:rsidRPr="0050791D">
              <w:rPr>
                <w:b/>
                <w:sz w:val="22"/>
                <w:szCs w:val="22"/>
              </w:rPr>
              <w:lastRenderedPageBreak/>
              <w:t>ПК</w:t>
            </w:r>
            <w:r>
              <w:rPr>
                <w:b/>
                <w:sz w:val="22"/>
                <w:szCs w:val="22"/>
              </w:rPr>
              <w:t>П</w:t>
            </w:r>
            <w:r w:rsidRPr="0050791D">
              <w:rPr>
                <w:b/>
                <w:sz w:val="22"/>
                <w:szCs w:val="22"/>
              </w:rPr>
              <w:t>-2</w:t>
            </w:r>
          </w:p>
          <w:p w14:paraId="2D9EF55D" w14:textId="76D767FD" w:rsidR="000D38C3" w:rsidRPr="0050791D" w:rsidRDefault="000D38C3" w:rsidP="000D38C3">
            <w:pPr>
              <w:widowControl w:val="0"/>
              <w:rPr>
                <w:bCs/>
                <w:sz w:val="22"/>
                <w:szCs w:val="22"/>
              </w:rPr>
            </w:pPr>
            <w:r w:rsidRPr="00C17EBF">
              <w:rPr>
                <w:bCs/>
                <w:sz w:val="22"/>
                <w:szCs w:val="22"/>
              </w:rPr>
              <w:t>Способность сопровождать и управлять продуктовыми исследованиями и исследованиями новых рынков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7C72D" w14:textId="3B22D9C8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 w:rsidRPr="0050791D">
              <w:rPr>
                <w:bCs/>
                <w:sz w:val="22"/>
                <w:szCs w:val="22"/>
              </w:rPr>
              <w:t xml:space="preserve">1. </w:t>
            </w:r>
            <w:r w:rsidRPr="00C17EBF">
              <w:rPr>
                <w:bCs/>
                <w:sz w:val="22"/>
                <w:szCs w:val="22"/>
              </w:rPr>
              <w:t>Проводит исследования по анализу продукта и возможности выхода на новые рынки</w:t>
            </w:r>
            <w:r>
              <w:rPr>
                <w:bCs/>
                <w:sz w:val="22"/>
                <w:szCs w:val="22"/>
              </w:rPr>
              <w:t>.</w:t>
            </w:r>
          </w:p>
          <w:p w14:paraId="64E0F3BE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4F3BD88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5BAC766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9806859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E30056F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034D4AC5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73A1A11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1B06E85B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30C9DEF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613C07A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ECBDC76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DD59A65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690F487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2019ECE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33634C7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11939E85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7352131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C473C93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53EBC332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16AC2F4E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69F8A84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1191D93A" w14:textId="39BA474C" w:rsidR="000D38C3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A4E1436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3472F6F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7CF372FD" w14:textId="1BB3BC78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 w:rsidRPr="0050791D">
              <w:rPr>
                <w:bCs/>
                <w:sz w:val="22"/>
                <w:szCs w:val="22"/>
              </w:rPr>
              <w:t xml:space="preserve">2. </w:t>
            </w:r>
            <w:r w:rsidRPr="00C17EBF">
              <w:rPr>
                <w:bCs/>
                <w:sz w:val="22"/>
                <w:szCs w:val="22"/>
              </w:rPr>
              <w:t>Анализирует результаты технологических исследований серии продуктов</w:t>
            </w:r>
            <w:r w:rsidRPr="0050791D">
              <w:rPr>
                <w:bCs/>
                <w:sz w:val="22"/>
                <w:szCs w:val="22"/>
              </w:rPr>
              <w:t>.</w:t>
            </w:r>
          </w:p>
          <w:p w14:paraId="228F408F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CAC701C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E55CAEC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C56972D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10F27237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0146BCA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6A780CFB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2A71B917" w14:textId="0AC56ABF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672A8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 w:rsidRPr="0050791D">
              <w:rPr>
                <w:b/>
                <w:sz w:val="22"/>
                <w:szCs w:val="22"/>
              </w:rPr>
              <w:lastRenderedPageBreak/>
              <w:t>Знать</w:t>
            </w:r>
            <w:r w:rsidRPr="0050791D">
              <w:rPr>
                <w:bCs/>
                <w:sz w:val="22"/>
                <w:szCs w:val="22"/>
              </w:rPr>
              <w:t>:</w:t>
            </w:r>
          </w:p>
          <w:p w14:paraId="0D32C977" w14:textId="77777777" w:rsidR="000D38C3" w:rsidRDefault="000D38C3" w:rsidP="000D38C3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>особенности управленческого сопровождения продуктовых исследований;</w:t>
            </w:r>
          </w:p>
          <w:p w14:paraId="70679A97" w14:textId="77777777" w:rsidR="000D38C3" w:rsidRDefault="000D38C3" w:rsidP="000D38C3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 xml:space="preserve">базовые принципы управления продуктовых </w:t>
            </w:r>
            <w:r>
              <w:rPr>
                <w:bCs/>
                <w:sz w:val="22"/>
                <w:szCs w:val="22"/>
              </w:rPr>
              <w:lastRenderedPageBreak/>
              <w:t>исследований и исследований новых рынков;</w:t>
            </w:r>
          </w:p>
          <w:p w14:paraId="51A2942E" w14:textId="6A9EA5F5" w:rsidR="000D38C3" w:rsidRDefault="000D38C3" w:rsidP="000D38C3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bCs/>
                <w:sz w:val="22"/>
                <w:szCs w:val="22"/>
              </w:rPr>
              <w:t>особенности управления исследованиями, направленными на изучение выхода компании на новые рынки.</w:t>
            </w:r>
          </w:p>
          <w:p w14:paraId="2A4F9472" w14:textId="6E630AC0" w:rsidR="000D38C3" w:rsidRPr="0050791D" w:rsidRDefault="000D38C3" w:rsidP="000D38C3">
            <w:pPr>
              <w:widowControl w:val="0"/>
              <w:tabs>
                <w:tab w:val="left" w:pos="540"/>
              </w:tabs>
              <w:ind w:left="163"/>
              <w:contextualSpacing/>
              <w:rPr>
                <w:bCs/>
                <w:sz w:val="22"/>
                <w:szCs w:val="22"/>
              </w:rPr>
            </w:pPr>
            <w:r w:rsidRPr="0050791D">
              <w:rPr>
                <w:b/>
                <w:sz w:val="22"/>
                <w:szCs w:val="22"/>
              </w:rPr>
              <w:t>Уметь</w:t>
            </w:r>
            <w:r w:rsidRPr="0050791D">
              <w:rPr>
                <w:bCs/>
                <w:sz w:val="22"/>
                <w:szCs w:val="22"/>
              </w:rPr>
              <w:t xml:space="preserve">: </w:t>
            </w:r>
          </w:p>
          <w:p w14:paraId="429F6930" w14:textId="77777777" w:rsidR="000D38C3" w:rsidRDefault="000D38C3" w:rsidP="000D38C3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sz w:val="22"/>
                <w:szCs w:val="22"/>
              </w:rPr>
              <w:t>управлять исследованиями по анализу продукта;</w:t>
            </w:r>
          </w:p>
          <w:p w14:paraId="78932436" w14:textId="77777777" w:rsidR="000D38C3" w:rsidRDefault="000D38C3" w:rsidP="000D38C3">
            <w:pPr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contextualSpacing/>
            </w:pPr>
            <w:r>
              <w:rPr>
                <w:sz w:val="22"/>
                <w:szCs w:val="22"/>
              </w:rPr>
              <w:t>управлять исследованиями по анализу выхода компании на новые рынки.</w:t>
            </w:r>
          </w:p>
          <w:p w14:paraId="3AF01017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3EF85778" w14:textId="77777777" w:rsidR="000D38C3" w:rsidRPr="00F4019B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 w:rsidRPr="0050791D">
              <w:rPr>
                <w:b/>
                <w:sz w:val="22"/>
                <w:szCs w:val="22"/>
              </w:rPr>
              <w:t>Знать</w:t>
            </w:r>
            <w:r w:rsidRPr="0050791D">
              <w:rPr>
                <w:bCs/>
                <w:sz w:val="22"/>
                <w:szCs w:val="22"/>
              </w:rPr>
              <w:t xml:space="preserve">: </w:t>
            </w:r>
            <w:r w:rsidRPr="00913996">
              <w:rPr>
                <w:bCs/>
                <w:sz w:val="22"/>
                <w:szCs w:val="22"/>
              </w:rPr>
              <w:t xml:space="preserve">методы </w:t>
            </w:r>
            <w:r>
              <w:rPr>
                <w:bCs/>
                <w:sz w:val="22"/>
                <w:szCs w:val="22"/>
              </w:rPr>
              <w:t>исследования, которые могут быть использованы в анализе результатов технологических исследований серии продуктов.</w:t>
            </w:r>
          </w:p>
          <w:p w14:paraId="26A625DD" w14:textId="41605509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4F074B27" w14:textId="529CDA8E" w:rsidR="000D38C3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 w:rsidRPr="0050791D">
              <w:rPr>
                <w:b/>
                <w:sz w:val="22"/>
                <w:szCs w:val="22"/>
              </w:rPr>
              <w:t>Уметь</w:t>
            </w:r>
            <w:r w:rsidRPr="0050791D">
              <w:rPr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проводить анализ результатов, полученных в процессе </w:t>
            </w:r>
            <w:r>
              <w:rPr>
                <w:bCs/>
                <w:sz w:val="22"/>
                <w:szCs w:val="22"/>
              </w:rPr>
              <w:t>технологических исследований серии продуктов</w:t>
            </w:r>
            <w:r w:rsidRPr="0050791D">
              <w:rPr>
                <w:bCs/>
                <w:sz w:val="22"/>
                <w:szCs w:val="22"/>
              </w:rPr>
              <w:t>.</w:t>
            </w:r>
          </w:p>
          <w:p w14:paraId="66796A20" w14:textId="77777777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  <w:p w14:paraId="1C1D42BC" w14:textId="27CC902B" w:rsidR="000D38C3" w:rsidRPr="0050791D" w:rsidRDefault="000D38C3" w:rsidP="000D38C3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E8099" w14:textId="77777777" w:rsidR="000D38C3" w:rsidRDefault="000D38C3" w:rsidP="000D38C3">
            <w:pPr>
              <w:widowControl w:val="0"/>
            </w:pPr>
            <w:r>
              <w:rPr>
                <w:b/>
                <w:sz w:val="22"/>
                <w:szCs w:val="22"/>
              </w:rPr>
              <w:lastRenderedPageBreak/>
              <w:t>Задание 1</w:t>
            </w:r>
          </w:p>
          <w:p w14:paraId="6A182F5E" w14:textId="32602A28" w:rsidR="000D38C3" w:rsidRPr="0050791D" w:rsidRDefault="000D38C3" w:rsidP="000D38C3">
            <w:pPr>
              <w:widowControl w:val="0"/>
            </w:pPr>
            <w:r>
              <w:rPr>
                <w:sz w:val="22"/>
                <w:szCs w:val="22"/>
              </w:rPr>
              <w:t>Региональный коммерческий банк решил выйти на рынок г.</w:t>
            </w:r>
            <w:r w:rsidR="00E86B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Москвы. Какие математические методы и какую информацию следует использовать при решении данного задания? Какие статистические методы рекомендуется использовать при </w:t>
            </w:r>
            <w:r>
              <w:rPr>
                <w:sz w:val="22"/>
                <w:szCs w:val="22"/>
              </w:rPr>
              <w:lastRenderedPageBreak/>
              <w:t>анализе возможности выхода на новый рынок?</w:t>
            </w:r>
          </w:p>
          <w:p w14:paraId="3CDE156C" w14:textId="77777777" w:rsidR="000D38C3" w:rsidRDefault="000D38C3" w:rsidP="000D38C3">
            <w:pPr>
              <w:widowControl w:val="0"/>
              <w:rPr>
                <w:sz w:val="22"/>
                <w:szCs w:val="22"/>
              </w:rPr>
            </w:pPr>
          </w:p>
          <w:p w14:paraId="2EE895C5" w14:textId="77777777" w:rsidR="000D38C3" w:rsidRDefault="000D38C3" w:rsidP="000D38C3">
            <w:pPr>
              <w:widowControl w:val="0"/>
            </w:pPr>
            <w:r>
              <w:rPr>
                <w:b/>
                <w:sz w:val="22"/>
                <w:szCs w:val="22"/>
              </w:rPr>
              <w:t>Задание 2</w:t>
            </w:r>
          </w:p>
          <w:p w14:paraId="76B5046B" w14:textId="791B3626" w:rsidR="000D38C3" w:rsidRDefault="000D38C3" w:rsidP="000D38C3">
            <w:pPr>
              <w:widowControl w:val="0"/>
            </w:pPr>
            <w:r>
              <w:rPr>
                <w:sz w:val="22"/>
                <w:szCs w:val="22"/>
              </w:rPr>
              <w:t>Сеть магазинов «</w:t>
            </w:r>
            <w:proofErr w:type="spellStart"/>
            <w:r>
              <w:rPr>
                <w:sz w:val="22"/>
                <w:szCs w:val="22"/>
              </w:rPr>
              <w:t>Вкусвилл</w:t>
            </w:r>
            <w:proofErr w:type="spellEnd"/>
            <w:r>
              <w:rPr>
                <w:sz w:val="22"/>
                <w:szCs w:val="22"/>
              </w:rPr>
              <w:t>» решила выйти на рынок крупного города миллионника в восточной части России. Какие математические методы и какую информацию следует использовать при решении данного задания? Какие статистические методы рекомендуется использовать при анализе возможности выхода на новый рынок?</w:t>
            </w:r>
          </w:p>
          <w:p w14:paraId="19777F06" w14:textId="77777777" w:rsidR="000D38C3" w:rsidRDefault="000D38C3" w:rsidP="000D38C3">
            <w:pPr>
              <w:widowControl w:val="0"/>
              <w:rPr>
                <w:sz w:val="22"/>
                <w:szCs w:val="22"/>
              </w:rPr>
            </w:pPr>
          </w:p>
          <w:p w14:paraId="1850D04A" w14:textId="77777777" w:rsidR="000D38C3" w:rsidRDefault="000D38C3" w:rsidP="000D38C3">
            <w:pPr>
              <w:widowControl w:val="0"/>
            </w:pPr>
            <w:r>
              <w:rPr>
                <w:b/>
                <w:sz w:val="22"/>
                <w:szCs w:val="22"/>
              </w:rPr>
              <w:t>Задание 3</w:t>
            </w:r>
          </w:p>
          <w:p w14:paraId="6F5368D1" w14:textId="243CA724" w:rsidR="000D38C3" w:rsidRPr="0050791D" w:rsidRDefault="000D38C3" w:rsidP="000D38C3">
            <w:pPr>
              <w:widowControl w:val="0"/>
            </w:pPr>
            <w:r>
              <w:rPr>
                <w:sz w:val="22"/>
                <w:szCs w:val="22"/>
              </w:rPr>
              <w:t>Разработайте модель минимально жизнеспособного продукта</w:t>
            </w:r>
            <w:r w:rsidRPr="0050791D">
              <w:rPr>
                <w:sz w:val="22"/>
                <w:szCs w:val="22"/>
              </w:rPr>
              <w:t xml:space="preserve"> на примере </w:t>
            </w:r>
            <w:r>
              <w:rPr>
                <w:sz w:val="22"/>
                <w:szCs w:val="22"/>
              </w:rPr>
              <w:t>новой услуги</w:t>
            </w:r>
            <w:r w:rsidRPr="0050791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страховой компании: выдача страхового полиса в случае нарушения логистической цепочки. Какие математические методы следует использовать при решении данного задания? Какие статистические методы обработки данных следует использовать при разработке минимально жизнеспособного продукта?</w:t>
            </w:r>
          </w:p>
          <w:p w14:paraId="6DE91422" w14:textId="77777777" w:rsidR="000D38C3" w:rsidRDefault="000D38C3" w:rsidP="000D38C3">
            <w:pPr>
              <w:widowControl w:val="0"/>
              <w:rPr>
                <w:sz w:val="22"/>
                <w:szCs w:val="22"/>
              </w:rPr>
            </w:pPr>
          </w:p>
          <w:p w14:paraId="21B64015" w14:textId="77777777" w:rsidR="000D38C3" w:rsidRDefault="000D38C3" w:rsidP="000D38C3">
            <w:pPr>
              <w:widowControl w:val="0"/>
            </w:pPr>
            <w:r>
              <w:rPr>
                <w:b/>
                <w:bCs/>
                <w:sz w:val="22"/>
                <w:szCs w:val="22"/>
              </w:rPr>
              <w:t>Задание 4</w:t>
            </w:r>
          </w:p>
          <w:p w14:paraId="2D56C10A" w14:textId="553B83B2" w:rsidR="000D38C3" w:rsidRDefault="009C069F" w:rsidP="000D38C3">
            <w:pPr>
              <w:widowControl w:val="0"/>
            </w:pPr>
            <w:r>
              <w:rPr>
                <w:sz w:val="22"/>
                <w:szCs w:val="22"/>
              </w:rPr>
              <w:t xml:space="preserve">Организация дополнительного образования, </w:t>
            </w:r>
            <w:r w:rsidR="00465FEE">
              <w:rPr>
                <w:sz w:val="22"/>
                <w:szCs w:val="22"/>
              </w:rPr>
              <w:t xml:space="preserve">оказывающая </w:t>
            </w:r>
            <w:proofErr w:type="gramStart"/>
            <w:r w:rsidR="00E86B11">
              <w:rPr>
                <w:sz w:val="22"/>
                <w:szCs w:val="22"/>
              </w:rPr>
              <w:t>он-лайн</w:t>
            </w:r>
            <w:proofErr w:type="gramEnd"/>
            <w:r w:rsidR="00E86B11">
              <w:rPr>
                <w:sz w:val="22"/>
                <w:szCs w:val="22"/>
              </w:rPr>
              <w:t xml:space="preserve"> </w:t>
            </w:r>
            <w:r w:rsidR="00465FEE">
              <w:rPr>
                <w:sz w:val="22"/>
                <w:szCs w:val="22"/>
              </w:rPr>
              <w:t xml:space="preserve">услуги по изучению иностранных языков </w:t>
            </w:r>
            <w:r w:rsidR="000D38C3">
              <w:rPr>
                <w:sz w:val="22"/>
                <w:szCs w:val="22"/>
              </w:rPr>
              <w:t xml:space="preserve">решила </w:t>
            </w:r>
            <w:r w:rsidR="00465FEE">
              <w:rPr>
                <w:sz w:val="22"/>
                <w:szCs w:val="22"/>
              </w:rPr>
              <w:t xml:space="preserve">предложить услугу экспресс-перевода. </w:t>
            </w:r>
            <w:r w:rsidR="000D38C3">
              <w:rPr>
                <w:sz w:val="22"/>
                <w:szCs w:val="22"/>
              </w:rPr>
              <w:t>Какие математические методы и какую информацию следует использовать при решении данного задания? Какие статистические методы рекомендуется использовать при анализе возможности выхода на новый рынок?</w:t>
            </w:r>
          </w:p>
          <w:p w14:paraId="13C7BFCA" w14:textId="77777777" w:rsidR="000D38C3" w:rsidRDefault="000D38C3" w:rsidP="000D38C3">
            <w:pPr>
              <w:widowControl w:val="0"/>
              <w:rPr>
                <w:sz w:val="22"/>
                <w:szCs w:val="22"/>
              </w:rPr>
            </w:pPr>
          </w:p>
          <w:p w14:paraId="71155736" w14:textId="77777777" w:rsidR="000D38C3" w:rsidRDefault="000D38C3" w:rsidP="000D38C3">
            <w:pPr>
              <w:widowControl w:val="0"/>
            </w:pPr>
            <w:r>
              <w:rPr>
                <w:b/>
                <w:bCs/>
                <w:sz w:val="22"/>
                <w:szCs w:val="22"/>
              </w:rPr>
              <w:t>Задача 5</w:t>
            </w:r>
          </w:p>
          <w:p w14:paraId="5C65D496" w14:textId="2628647A" w:rsidR="000D38C3" w:rsidRPr="0050791D" w:rsidRDefault="000D38C3" w:rsidP="000D38C3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Основной доход </w:t>
            </w:r>
            <w:r w:rsidR="00465FEE">
              <w:rPr>
                <w:sz w:val="22"/>
                <w:szCs w:val="22"/>
              </w:rPr>
              <w:t>цветочного магазина</w:t>
            </w:r>
            <w:r>
              <w:rPr>
                <w:sz w:val="22"/>
                <w:szCs w:val="22"/>
              </w:rPr>
              <w:t xml:space="preserve"> – это продажа различных видов </w:t>
            </w:r>
            <w:r w:rsidR="00465FEE">
              <w:rPr>
                <w:sz w:val="22"/>
                <w:szCs w:val="22"/>
              </w:rPr>
              <w:t>цветов</w:t>
            </w:r>
            <w:r>
              <w:rPr>
                <w:sz w:val="22"/>
                <w:szCs w:val="22"/>
              </w:rPr>
              <w:t xml:space="preserve">. Для привлечения новых клиентов необходимо сделать продукты </w:t>
            </w:r>
            <w:r w:rsidR="00465FEE">
              <w:rPr>
                <w:sz w:val="22"/>
                <w:szCs w:val="22"/>
              </w:rPr>
              <w:t>цветочного магазина</w:t>
            </w:r>
            <w:r>
              <w:rPr>
                <w:sz w:val="22"/>
                <w:szCs w:val="22"/>
              </w:rPr>
              <w:t xml:space="preserve"> более привлекательными. Это сопровождается ростом затрат на маркетинг и снижает </w:t>
            </w:r>
            <w:r>
              <w:rPr>
                <w:sz w:val="22"/>
                <w:szCs w:val="22"/>
              </w:rPr>
              <w:lastRenderedPageBreak/>
              <w:t xml:space="preserve">маржинальность. Какую новую продуктовую стратегию Вы можете предложить руководству </w:t>
            </w:r>
            <w:r w:rsidR="00465FEE">
              <w:rPr>
                <w:sz w:val="22"/>
                <w:szCs w:val="22"/>
              </w:rPr>
              <w:t>цветочного магазина</w:t>
            </w:r>
            <w:r>
              <w:rPr>
                <w:sz w:val="22"/>
                <w:szCs w:val="22"/>
              </w:rPr>
              <w:t>?</w:t>
            </w:r>
          </w:p>
        </w:tc>
      </w:tr>
    </w:tbl>
    <w:p w14:paraId="250FDC16" w14:textId="77777777" w:rsidR="002B241E" w:rsidRDefault="002B241E">
      <w:pPr>
        <w:widowControl w:val="0"/>
        <w:spacing w:line="360" w:lineRule="auto"/>
        <w:jc w:val="right"/>
        <w:rPr>
          <w:sz w:val="28"/>
          <w:szCs w:val="28"/>
        </w:rPr>
      </w:pPr>
    </w:p>
    <w:p w14:paraId="6C7AEC5D" w14:textId="77777777" w:rsidR="002B241E" w:rsidRDefault="002B241E">
      <w:pPr>
        <w:keepNext/>
        <w:keepLines/>
        <w:spacing w:line="360" w:lineRule="auto"/>
        <w:jc w:val="center"/>
        <w:outlineLvl w:val="3"/>
      </w:pPr>
      <w:r>
        <w:rPr>
          <w:b/>
          <w:iCs/>
          <w:kern w:val="2"/>
          <w:sz w:val="28"/>
          <w:szCs w:val="28"/>
        </w:rPr>
        <w:t>Примерный перечень вопросов к экзамену</w:t>
      </w:r>
    </w:p>
    <w:p w14:paraId="634693BC" w14:textId="5D27E020" w:rsidR="00E2200E" w:rsidRDefault="00E2200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jc w:val="both"/>
      </w:pPr>
      <w:r>
        <w:rPr>
          <w:rFonts w:eastAsia="Calibri"/>
          <w:sz w:val="28"/>
          <w:szCs w:val="28"/>
          <w:lang w:eastAsia="en-US"/>
        </w:rPr>
        <w:t>Опишите х</w:t>
      </w:r>
      <w:r w:rsidRPr="00E2200E">
        <w:rPr>
          <w:rFonts w:eastAsia="Calibri"/>
          <w:sz w:val="28"/>
          <w:szCs w:val="28"/>
          <w:lang w:eastAsia="en-US"/>
        </w:rPr>
        <w:t>арактеристики исследований: объект, предмет, принципы проведения</w:t>
      </w:r>
      <w:r>
        <w:rPr>
          <w:rFonts w:eastAsia="Calibri"/>
          <w:sz w:val="28"/>
          <w:szCs w:val="28"/>
          <w:lang w:eastAsia="en-US"/>
        </w:rPr>
        <w:t>.</w:t>
      </w:r>
    </w:p>
    <w:p w14:paraId="42CAAAB7" w14:textId="0F43141B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jc w:val="both"/>
      </w:pPr>
      <w:r>
        <w:rPr>
          <w:rFonts w:eastAsia="Calibri"/>
          <w:sz w:val="28"/>
          <w:szCs w:val="28"/>
          <w:lang w:eastAsia="en-US"/>
        </w:rPr>
        <w:t xml:space="preserve">Охарактеризуйте </w:t>
      </w:r>
      <w:r w:rsidR="00E2200E">
        <w:rPr>
          <w:sz w:val="28"/>
        </w:rPr>
        <w:t>р</w:t>
      </w:r>
      <w:r w:rsidR="00E2200E" w:rsidRPr="008B07DD">
        <w:rPr>
          <w:sz w:val="28"/>
        </w:rPr>
        <w:t>оль исследований в работе менеджеров компаний</w:t>
      </w:r>
      <w:r w:rsidR="00E2200E">
        <w:rPr>
          <w:rFonts w:eastAsia="Calibri"/>
          <w:sz w:val="28"/>
          <w:szCs w:val="28"/>
          <w:lang w:eastAsia="en-US"/>
        </w:rPr>
        <w:t>.</w:t>
      </w:r>
    </w:p>
    <w:p w14:paraId="580B171E" w14:textId="40C03C17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jc w:val="both"/>
      </w:pPr>
      <w:r>
        <w:rPr>
          <w:rFonts w:eastAsia="Calibri"/>
          <w:sz w:val="28"/>
          <w:szCs w:val="28"/>
          <w:lang w:eastAsia="en-US"/>
        </w:rPr>
        <w:t xml:space="preserve">В чем состоит суть </w:t>
      </w:r>
      <w:r w:rsidR="00E2200E">
        <w:rPr>
          <w:sz w:val="28"/>
        </w:rPr>
        <w:t>д</w:t>
      </w:r>
      <w:r w:rsidR="00E2200E" w:rsidRPr="008B07DD">
        <w:rPr>
          <w:sz w:val="28"/>
        </w:rPr>
        <w:t>иалектик</w:t>
      </w:r>
      <w:r w:rsidR="00E2200E">
        <w:rPr>
          <w:sz w:val="28"/>
        </w:rPr>
        <w:t>и</w:t>
      </w:r>
      <w:r w:rsidR="00E2200E" w:rsidRPr="008B07DD">
        <w:rPr>
          <w:sz w:val="28"/>
        </w:rPr>
        <w:t xml:space="preserve"> управленческих исследований</w:t>
      </w:r>
      <w:r>
        <w:rPr>
          <w:rFonts w:eastAsia="Calibri"/>
          <w:sz w:val="28"/>
          <w:szCs w:val="28"/>
          <w:lang w:eastAsia="en-US"/>
        </w:rPr>
        <w:t>?</w:t>
      </w:r>
    </w:p>
    <w:p w14:paraId="3C82C007" w14:textId="28DEC9F1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Как </w:t>
      </w:r>
      <w:r w:rsidR="00E2200E">
        <w:rPr>
          <w:rFonts w:eastAsia="Calibri"/>
          <w:sz w:val="28"/>
          <w:szCs w:val="28"/>
          <w:lang w:eastAsia="en-US"/>
        </w:rPr>
        <w:t>обосновать управленческое решение при помощи моделей</w:t>
      </w:r>
      <w:r>
        <w:rPr>
          <w:rFonts w:eastAsia="Calibri"/>
          <w:sz w:val="28"/>
          <w:szCs w:val="28"/>
          <w:lang w:eastAsia="en-US"/>
        </w:rPr>
        <w:t>?</w:t>
      </w:r>
    </w:p>
    <w:p w14:paraId="7F0D961E" w14:textId="3921A741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Дайте характеристику </w:t>
      </w:r>
      <w:r w:rsidR="00E2200E" w:rsidRPr="008B07DD">
        <w:rPr>
          <w:sz w:val="28"/>
        </w:rPr>
        <w:t>основны</w:t>
      </w:r>
      <w:r w:rsidR="00E2200E">
        <w:rPr>
          <w:sz w:val="28"/>
        </w:rPr>
        <w:t>м</w:t>
      </w:r>
      <w:r w:rsidR="00E2200E" w:rsidRPr="008B07DD">
        <w:rPr>
          <w:sz w:val="28"/>
        </w:rPr>
        <w:t xml:space="preserve"> методов исследования</w:t>
      </w:r>
      <w:r>
        <w:rPr>
          <w:rFonts w:eastAsia="Calibri"/>
          <w:sz w:val="28"/>
          <w:szCs w:val="28"/>
          <w:lang w:eastAsia="en-US"/>
        </w:rPr>
        <w:t>. В каких случаях они применяются?</w:t>
      </w:r>
    </w:p>
    <w:p w14:paraId="47450B56" w14:textId="3FAABE87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Как </w:t>
      </w:r>
      <w:r w:rsidR="00E2200E">
        <w:rPr>
          <w:sz w:val="28"/>
          <w:szCs w:val="28"/>
        </w:rPr>
        <w:t>в</w:t>
      </w:r>
      <w:r w:rsidR="00E2200E" w:rsidRPr="008B07DD">
        <w:rPr>
          <w:sz w:val="28"/>
          <w:szCs w:val="28"/>
        </w:rPr>
        <w:t>лия</w:t>
      </w:r>
      <w:r w:rsidR="00E2200E">
        <w:rPr>
          <w:sz w:val="28"/>
          <w:szCs w:val="28"/>
        </w:rPr>
        <w:t>ют</w:t>
      </w:r>
      <w:r w:rsidR="00E2200E" w:rsidRPr="008B07DD">
        <w:rPr>
          <w:sz w:val="28"/>
          <w:szCs w:val="28"/>
        </w:rPr>
        <w:t xml:space="preserve"> </w:t>
      </w:r>
      <w:r w:rsidR="00E2200E">
        <w:rPr>
          <w:sz w:val="28"/>
          <w:szCs w:val="28"/>
        </w:rPr>
        <w:t xml:space="preserve">продуктовые </w:t>
      </w:r>
      <w:r w:rsidR="00E2200E" w:rsidRPr="008B07DD">
        <w:rPr>
          <w:sz w:val="28"/>
          <w:szCs w:val="28"/>
        </w:rPr>
        <w:t>исследовани</w:t>
      </w:r>
      <w:r w:rsidR="00E2200E">
        <w:rPr>
          <w:sz w:val="28"/>
          <w:szCs w:val="28"/>
        </w:rPr>
        <w:t>я</w:t>
      </w:r>
      <w:r w:rsidR="00E2200E" w:rsidRPr="008B07DD">
        <w:rPr>
          <w:sz w:val="28"/>
          <w:szCs w:val="28"/>
        </w:rPr>
        <w:t xml:space="preserve"> на эффективность управленческой деятельности</w:t>
      </w:r>
      <w:r>
        <w:rPr>
          <w:rFonts w:eastAsia="Calibri"/>
          <w:sz w:val="28"/>
          <w:szCs w:val="28"/>
          <w:lang w:eastAsia="en-US"/>
        </w:rPr>
        <w:t>?</w:t>
      </w:r>
    </w:p>
    <w:p w14:paraId="3ED0C79F" w14:textId="39CD972B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jc w:val="both"/>
      </w:pPr>
      <w:r>
        <w:rPr>
          <w:rFonts w:eastAsia="Calibri"/>
          <w:sz w:val="28"/>
          <w:szCs w:val="28"/>
          <w:lang w:eastAsia="en-US"/>
        </w:rPr>
        <w:t xml:space="preserve">Опишите </w:t>
      </w:r>
      <w:r w:rsidR="00FA39E3">
        <w:rPr>
          <w:sz w:val="28"/>
          <w:szCs w:val="28"/>
        </w:rPr>
        <w:t>ц</w:t>
      </w:r>
      <w:r w:rsidR="00FA39E3" w:rsidRPr="008B07DD">
        <w:rPr>
          <w:sz w:val="28"/>
          <w:szCs w:val="28"/>
        </w:rPr>
        <w:t>ели проведения и содержание продуктовых исследований</w:t>
      </w:r>
      <w:r>
        <w:rPr>
          <w:rFonts w:eastAsia="Calibri"/>
          <w:sz w:val="28"/>
          <w:szCs w:val="28"/>
          <w:lang w:eastAsia="en-US"/>
        </w:rPr>
        <w:t>.</w:t>
      </w:r>
    </w:p>
    <w:p w14:paraId="6A86EF62" w14:textId="711D6381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jc w:val="both"/>
      </w:pPr>
      <w:r>
        <w:rPr>
          <w:rFonts w:eastAsia="Calibri"/>
          <w:sz w:val="28"/>
          <w:szCs w:val="28"/>
          <w:lang w:eastAsia="en-US"/>
        </w:rPr>
        <w:t xml:space="preserve">Дайте характеристику </w:t>
      </w:r>
      <w:r w:rsidR="00FA39E3">
        <w:rPr>
          <w:rFonts w:eastAsia="Calibri"/>
          <w:sz w:val="28"/>
          <w:szCs w:val="28"/>
          <w:lang w:eastAsia="en-US"/>
        </w:rPr>
        <w:t xml:space="preserve">видам </w:t>
      </w:r>
      <w:r w:rsidR="00FA39E3" w:rsidRPr="008B07DD">
        <w:rPr>
          <w:sz w:val="28"/>
          <w:szCs w:val="28"/>
        </w:rPr>
        <w:t>продуктовых исследований</w:t>
      </w:r>
      <w:r>
        <w:rPr>
          <w:rFonts w:eastAsia="Calibri"/>
          <w:sz w:val="28"/>
          <w:szCs w:val="28"/>
          <w:lang w:eastAsia="en-US"/>
        </w:rPr>
        <w:t>.</w:t>
      </w:r>
    </w:p>
    <w:p w14:paraId="559A6D86" w14:textId="077A57D2" w:rsidR="002B241E" w:rsidRDefault="00ED00E0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jc w:val="both"/>
      </w:pPr>
      <w:r>
        <w:rPr>
          <w:rFonts w:eastAsia="Calibri"/>
          <w:sz w:val="28"/>
          <w:szCs w:val="28"/>
          <w:lang w:eastAsia="en-US"/>
        </w:rPr>
        <w:t xml:space="preserve">Раскройте содержание </w:t>
      </w:r>
      <w:r w:rsidRPr="00ED00E0">
        <w:rPr>
          <w:rFonts w:eastAsia="Calibri"/>
          <w:sz w:val="28"/>
          <w:szCs w:val="28"/>
          <w:lang w:eastAsia="en-US"/>
        </w:rPr>
        <w:t>UX-исследования</w:t>
      </w:r>
      <w:r>
        <w:rPr>
          <w:rFonts w:eastAsia="Calibri"/>
          <w:sz w:val="28"/>
          <w:szCs w:val="28"/>
          <w:lang w:eastAsia="en-US"/>
        </w:rPr>
        <w:t xml:space="preserve">. В чем </w:t>
      </w:r>
      <w:r w:rsidRPr="00ED00E0">
        <w:rPr>
          <w:rFonts w:eastAsia="Calibri"/>
          <w:sz w:val="28"/>
          <w:szCs w:val="28"/>
          <w:lang w:eastAsia="en-US"/>
        </w:rPr>
        <w:t>значение</w:t>
      </w:r>
      <w:r>
        <w:rPr>
          <w:rFonts w:eastAsia="Calibri"/>
          <w:sz w:val="28"/>
          <w:szCs w:val="28"/>
          <w:lang w:eastAsia="en-US"/>
        </w:rPr>
        <w:t xml:space="preserve"> данного исследования?</w:t>
      </w:r>
    </w:p>
    <w:p w14:paraId="7B87CCC1" w14:textId="5CD79459" w:rsidR="00ED00E0" w:rsidRPr="00ED00E0" w:rsidRDefault="00ED00E0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  <w:rPr>
          <w:rFonts w:eastAsia="Times New Roman"/>
        </w:rPr>
      </w:pPr>
      <w:r>
        <w:rPr>
          <w:rFonts w:eastAsia="Calibri"/>
          <w:sz w:val="28"/>
          <w:szCs w:val="28"/>
          <w:lang w:eastAsia="en-US"/>
        </w:rPr>
        <w:t xml:space="preserve">Охарактеризуйте функции </w:t>
      </w:r>
      <w:r w:rsidRPr="008B07DD">
        <w:rPr>
          <w:sz w:val="28"/>
          <w:szCs w:val="28"/>
        </w:rPr>
        <w:t>продуктовых исследований</w:t>
      </w:r>
      <w:r>
        <w:rPr>
          <w:rFonts w:eastAsia="Calibri"/>
          <w:sz w:val="28"/>
          <w:szCs w:val="28"/>
          <w:lang w:eastAsia="en-US"/>
        </w:rPr>
        <w:t xml:space="preserve"> с позиции системного подхода.</w:t>
      </w:r>
    </w:p>
    <w:p w14:paraId="5563131E" w14:textId="2B281C1D" w:rsidR="00ED00E0" w:rsidRPr="00ED00E0" w:rsidRDefault="00ED00E0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>Опишите п</w:t>
      </w:r>
      <w:r w:rsidRPr="008B07DD">
        <w:rPr>
          <w:sz w:val="28"/>
          <w:szCs w:val="28"/>
        </w:rPr>
        <w:t>ринципы построения информационной базы продуктовых исследований</w:t>
      </w:r>
      <w:r>
        <w:rPr>
          <w:sz w:val="28"/>
          <w:szCs w:val="28"/>
        </w:rPr>
        <w:t>.</w:t>
      </w:r>
    </w:p>
    <w:p w14:paraId="3CCB5037" w14:textId="06A17A15" w:rsidR="00ED00E0" w:rsidRPr="00ED00E0" w:rsidRDefault="00ED00E0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sz w:val="28"/>
          <w:szCs w:val="28"/>
        </w:rPr>
        <w:t>Раскройте содержание о</w:t>
      </w:r>
      <w:r w:rsidRPr="008B07DD">
        <w:rPr>
          <w:sz w:val="28"/>
          <w:szCs w:val="28"/>
        </w:rPr>
        <w:t>тчет</w:t>
      </w:r>
      <w:r>
        <w:rPr>
          <w:sz w:val="28"/>
          <w:szCs w:val="28"/>
        </w:rPr>
        <w:t>а</w:t>
      </w:r>
      <w:r w:rsidRPr="008B07DD">
        <w:rPr>
          <w:sz w:val="28"/>
          <w:szCs w:val="28"/>
        </w:rPr>
        <w:t xml:space="preserve"> продуктового исследования</w:t>
      </w:r>
      <w:r>
        <w:rPr>
          <w:sz w:val="28"/>
          <w:szCs w:val="28"/>
        </w:rPr>
        <w:t>. Какие требования предъявляются к нему?</w:t>
      </w:r>
    </w:p>
    <w:p w14:paraId="52285AE5" w14:textId="100AE526" w:rsidR="00B215FD" w:rsidRDefault="00ED00E0" w:rsidP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sz w:val="28"/>
          <w:szCs w:val="28"/>
        </w:rPr>
        <w:t>Какие используются м</w:t>
      </w:r>
      <w:r w:rsidRPr="008B07DD">
        <w:rPr>
          <w:sz w:val="28"/>
          <w:szCs w:val="28"/>
        </w:rPr>
        <w:t>етоды сбора информации, необходимых для проведения продуктовых исследований</w:t>
      </w:r>
      <w:r>
        <w:rPr>
          <w:sz w:val="28"/>
          <w:szCs w:val="28"/>
        </w:rPr>
        <w:t>?</w:t>
      </w:r>
    </w:p>
    <w:p w14:paraId="0D05AB6A" w14:textId="320FE1D7" w:rsidR="00B215FD" w:rsidRDefault="00B215FD" w:rsidP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  <w:rPr>
          <w:sz w:val="28"/>
          <w:szCs w:val="28"/>
        </w:rPr>
      </w:pPr>
      <w:r w:rsidRPr="00B215FD">
        <w:rPr>
          <w:sz w:val="28"/>
          <w:szCs w:val="28"/>
        </w:rPr>
        <w:t xml:space="preserve">Опишите </w:t>
      </w:r>
      <w:r>
        <w:rPr>
          <w:sz w:val="28"/>
          <w:szCs w:val="28"/>
        </w:rPr>
        <w:t>с</w:t>
      </w:r>
      <w:r w:rsidRPr="00B215FD">
        <w:rPr>
          <w:sz w:val="28"/>
          <w:szCs w:val="28"/>
        </w:rPr>
        <w:t>войства и особенности продуктовой информации</w:t>
      </w:r>
      <w:r>
        <w:rPr>
          <w:sz w:val="28"/>
          <w:szCs w:val="28"/>
        </w:rPr>
        <w:t>.</w:t>
      </w:r>
    </w:p>
    <w:p w14:paraId="2657C85A" w14:textId="4561D78D" w:rsidR="00B215FD" w:rsidRPr="00B215FD" w:rsidRDefault="00B215FD" w:rsidP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Как определить </w:t>
      </w:r>
      <w:r w:rsidRPr="008B07DD">
        <w:rPr>
          <w:sz w:val="28"/>
          <w:szCs w:val="28"/>
        </w:rPr>
        <w:t>масштаб продуктового исследования и объем выборки</w:t>
      </w:r>
      <w:r>
        <w:rPr>
          <w:sz w:val="28"/>
          <w:szCs w:val="28"/>
        </w:rPr>
        <w:t>?</w:t>
      </w:r>
    </w:p>
    <w:p w14:paraId="20688F3D" w14:textId="7BD23DE0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В чем заключается процесс </w:t>
      </w:r>
      <w:r w:rsidR="00ED00E0">
        <w:rPr>
          <w:rFonts w:eastAsia="Calibri"/>
          <w:sz w:val="28"/>
          <w:szCs w:val="28"/>
          <w:lang w:eastAsia="en-US"/>
        </w:rPr>
        <w:t>продуктового исследования</w:t>
      </w:r>
      <w:r>
        <w:rPr>
          <w:rFonts w:eastAsia="Calibri"/>
          <w:sz w:val="28"/>
          <w:szCs w:val="28"/>
          <w:lang w:eastAsia="en-US"/>
        </w:rPr>
        <w:t xml:space="preserve">? Назовите </w:t>
      </w:r>
      <w:r w:rsidR="00ED00E0">
        <w:rPr>
          <w:rFonts w:eastAsia="Calibri"/>
          <w:sz w:val="28"/>
          <w:szCs w:val="28"/>
          <w:lang w:eastAsia="en-US"/>
        </w:rPr>
        <w:t>основные этапы</w:t>
      </w:r>
      <w:r>
        <w:rPr>
          <w:rFonts w:eastAsia="Calibri"/>
          <w:sz w:val="28"/>
          <w:szCs w:val="28"/>
          <w:lang w:eastAsia="en-US"/>
        </w:rPr>
        <w:t>.</w:t>
      </w:r>
    </w:p>
    <w:p w14:paraId="0783C00B" w14:textId="6AB6C0E3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lastRenderedPageBreak/>
        <w:t xml:space="preserve">Раскройте </w:t>
      </w:r>
      <w:r w:rsidR="00B215FD">
        <w:rPr>
          <w:sz w:val="28"/>
          <w:szCs w:val="28"/>
        </w:rPr>
        <w:t>м</w:t>
      </w:r>
      <w:r w:rsidR="00B215FD" w:rsidRPr="008B07DD">
        <w:rPr>
          <w:sz w:val="28"/>
          <w:szCs w:val="28"/>
        </w:rPr>
        <w:t>есто продуктовых исследований в комплексе маркетинговых исследований</w:t>
      </w:r>
      <w:r>
        <w:rPr>
          <w:rFonts w:eastAsia="Calibri"/>
          <w:sz w:val="28"/>
          <w:szCs w:val="28"/>
          <w:lang w:eastAsia="en-US"/>
        </w:rPr>
        <w:t>.</w:t>
      </w:r>
    </w:p>
    <w:p w14:paraId="646B0E15" w14:textId="4C146062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Дайте характеристику </w:t>
      </w:r>
      <w:r w:rsidR="00B215FD">
        <w:rPr>
          <w:sz w:val="28"/>
          <w:szCs w:val="28"/>
        </w:rPr>
        <w:t>а</w:t>
      </w:r>
      <w:r w:rsidR="00B215FD" w:rsidRPr="008B07DD">
        <w:rPr>
          <w:sz w:val="28"/>
          <w:szCs w:val="28"/>
        </w:rPr>
        <w:t>лгоритм</w:t>
      </w:r>
      <w:r w:rsidR="00B215FD">
        <w:rPr>
          <w:sz w:val="28"/>
          <w:szCs w:val="28"/>
        </w:rPr>
        <w:t>у</w:t>
      </w:r>
      <w:r w:rsidR="00B215FD" w:rsidRPr="008B07DD">
        <w:rPr>
          <w:sz w:val="28"/>
          <w:szCs w:val="28"/>
        </w:rPr>
        <w:t xml:space="preserve"> проведения продуктового исследования</w:t>
      </w:r>
      <w:r>
        <w:rPr>
          <w:rFonts w:eastAsia="Calibri"/>
          <w:sz w:val="28"/>
          <w:szCs w:val="28"/>
          <w:lang w:eastAsia="en-US"/>
        </w:rPr>
        <w:t>.</w:t>
      </w:r>
    </w:p>
    <w:p w14:paraId="7A081C48" w14:textId="17CA7454" w:rsidR="002B241E" w:rsidRDefault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Опишите </w:t>
      </w:r>
      <w:r>
        <w:rPr>
          <w:sz w:val="28"/>
          <w:szCs w:val="28"/>
        </w:rPr>
        <w:t>п</w:t>
      </w:r>
      <w:r w:rsidRPr="008B07DD">
        <w:rPr>
          <w:sz w:val="28"/>
          <w:szCs w:val="28"/>
        </w:rPr>
        <w:t>лан продуктового исследования: сущность, основные элементы</w:t>
      </w:r>
      <w:r>
        <w:rPr>
          <w:sz w:val="28"/>
          <w:szCs w:val="28"/>
        </w:rPr>
        <w:t>.</w:t>
      </w:r>
    </w:p>
    <w:p w14:paraId="24320280" w14:textId="59F4F5E3" w:rsidR="002B241E" w:rsidRDefault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Раскройте современные </w:t>
      </w:r>
      <w:r>
        <w:rPr>
          <w:sz w:val="28"/>
          <w:szCs w:val="28"/>
        </w:rPr>
        <w:t>т</w:t>
      </w:r>
      <w:r w:rsidRPr="008B07DD">
        <w:rPr>
          <w:sz w:val="28"/>
          <w:szCs w:val="28"/>
        </w:rPr>
        <w:t>ренды управления продуктовыми исследованиями в цифровой экономике</w:t>
      </w:r>
      <w:r>
        <w:rPr>
          <w:sz w:val="28"/>
          <w:szCs w:val="28"/>
        </w:rPr>
        <w:t>.</w:t>
      </w:r>
    </w:p>
    <w:p w14:paraId="2D96A438" w14:textId="4CA88D79" w:rsidR="002B241E" w:rsidRDefault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Раскройте </w:t>
      </w:r>
      <w:r>
        <w:rPr>
          <w:sz w:val="28"/>
          <w:szCs w:val="28"/>
        </w:rPr>
        <w:t>р</w:t>
      </w:r>
      <w:r w:rsidRPr="008B07DD">
        <w:rPr>
          <w:sz w:val="28"/>
          <w:szCs w:val="28"/>
        </w:rPr>
        <w:t>оль минимально жизнеспособного продукта в продуктовых исследованиях</w:t>
      </w:r>
      <w:r>
        <w:rPr>
          <w:sz w:val="28"/>
          <w:szCs w:val="28"/>
        </w:rPr>
        <w:t>.</w:t>
      </w:r>
    </w:p>
    <w:p w14:paraId="0726C945" w14:textId="2460C41B" w:rsidR="002B241E" w:rsidRDefault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Охарактеризуйте </w:t>
      </w:r>
      <w:r>
        <w:rPr>
          <w:sz w:val="28"/>
          <w:szCs w:val="28"/>
        </w:rPr>
        <w:t>в</w:t>
      </w:r>
      <w:r w:rsidRPr="008B07DD">
        <w:rPr>
          <w:sz w:val="28"/>
          <w:szCs w:val="28"/>
        </w:rPr>
        <w:t>лияние продуктовых исследований на маркетинговую стратегию фирмы</w:t>
      </w:r>
      <w:r>
        <w:rPr>
          <w:sz w:val="28"/>
          <w:szCs w:val="28"/>
        </w:rPr>
        <w:t>.</w:t>
      </w:r>
    </w:p>
    <w:p w14:paraId="3667C68A" w14:textId="1735B12D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Опишите </w:t>
      </w:r>
      <w:r w:rsidR="00B215FD">
        <w:rPr>
          <w:sz w:val="28"/>
          <w:szCs w:val="28"/>
        </w:rPr>
        <w:t>п</w:t>
      </w:r>
      <w:r w:rsidR="00B215FD" w:rsidRPr="008B07DD">
        <w:rPr>
          <w:sz w:val="28"/>
          <w:szCs w:val="28"/>
        </w:rPr>
        <w:t>ринципы организации продуктового исследования</w:t>
      </w:r>
      <w:r>
        <w:rPr>
          <w:rFonts w:eastAsia="Calibri"/>
          <w:sz w:val="28"/>
          <w:szCs w:val="28"/>
          <w:lang w:eastAsia="en-US"/>
        </w:rPr>
        <w:t>.</w:t>
      </w:r>
    </w:p>
    <w:p w14:paraId="463872E6" w14:textId="7CB8462A" w:rsidR="002B241E" w:rsidRDefault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Дайте характеристику </w:t>
      </w:r>
      <w:r>
        <w:rPr>
          <w:sz w:val="28"/>
          <w:szCs w:val="28"/>
        </w:rPr>
        <w:t>п</w:t>
      </w:r>
      <w:r w:rsidRPr="008B07DD">
        <w:rPr>
          <w:sz w:val="28"/>
          <w:szCs w:val="28"/>
        </w:rPr>
        <w:t>родуктов</w:t>
      </w:r>
      <w:r>
        <w:rPr>
          <w:sz w:val="28"/>
          <w:szCs w:val="28"/>
        </w:rPr>
        <w:t>ой</w:t>
      </w:r>
      <w:r w:rsidRPr="008B07DD">
        <w:rPr>
          <w:sz w:val="28"/>
          <w:szCs w:val="28"/>
        </w:rPr>
        <w:t xml:space="preserve"> команд</w:t>
      </w:r>
      <w:r>
        <w:rPr>
          <w:sz w:val="28"/>
          <w:szCs w:val="28"/>
        </w:rPr>
        <w:t>ы</w:t>
      </w:r>
      <w:r w:rsidRPr="008B07DD">
        <w:rPr>
          <w:sz w:val="28"/>
          <w:szCs w:val="28"/>
        </w:rPr>
        <w:t>: сущность, основные участники, их функции</w:t>
      </w:r>
      <w:r>
        <w:rPr>
          <w:sz w:val="28"/>
          <w:szCs w:val="28"/>
        </w:rPr>
        <w:t>.</w:t>
      </w:r>
    </w:p>
    <w:p w14:paraId="7E9CC86E" w14:textId="1F6191AE" w:rsidR="002B241E" w:rsidRDefault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Опишите </w:t>
      </w:r>
      <w:r>
        <w:rPr>
          <w:sz w:val="28"/>
          <w:szCs w:val="28"/>
        </w:rPr>
        <w:t>ж</w:t>
      </w:r>
      <w:r w:rsidRPr="008B07DD">
        <w:rPr>
          <w:sz w:val="28"/>
          <w:szCs w:val="28"/>
        </w:rPr>
        <w:t xml:space="preserve">изненный цикл </w:t>
      </w:r>
      <w:r>
        <w:rPr>
          <w:sz w:val="28"/>
          <w:szCs w:val="28"/>
        </w:rPr>
        <w:t>продуктовой</w:t>
      </w:r>
      <w:r w:rsidRPr="008B07DD">
        <w:rPr>
          <w:sz w:val="28"/>
          <w:szCs w:val="28"/>
        </w:rPr>
        <w:t xml:space="preserve"> команды.</w:t>
      </w:r>
    </w:p>
    <w:p w14:paraId="5FC20CDC" w14:textId="253D69E1" w:rsidR="002B241E" w:rsidRDefault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>Раскройте п</w:t>
      </w:r>
      <w:r w:rsidRPr="008B07DD">
        <w:rPr>
          <w:sz w:val="28"/>
          <w:szCs w:val="28"/>
        </w:rPr>
        <w:t>репятствия и барьеры в работе продуктовой команды</w:t>
      </w:r>
      <w:r w:rsidR="002B241E">
        <w:rPr>
          <w:rFonts w:eastAsia="Calibri"/>
          <w:sz w:val="28"/>
          <w:szCs w:val="28"/>
          <w:lang w:eastAsia="en-US"/>
        </w:rPr>
        <w:t>.</w:t>
      </w:r>
    </w:p>
    <w:p w14:paraId="32743927" w14:textId="0C43FED6" w:rsidR="002B241E" w:rsidRDefault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Опишите </w:t>
      </w:r>
      <w:r>
        <w:rPr>
          <w:sz w:val="28"/>
          <w:szCs w:val="28"/>
        </w:rPr>
        <w:t>м</w:t>
      </w:r>
      <w:r w:rsidRPr="008B07DD">
        <w:rPr>
          <w:sz w:val="28"/>
          <w:szCs w:val="28"/>
        </w:rPr>
        <w:t>етоды оценки эффективности продуктовых исследований</w:t>
      </w:r>
      <w:r w:rsidR="002B241E">
        <w:rPr>
          <w:rFonts w:eastAsia="Calibri"/>
          <w:sz w:val="28"/>
          <w:szCs w:val="28"/>
          <w:lang w:eastAsia="en-US"/>
        </w:rPr>
        <w:t>.</w:t>
      </w:r>
    </w:p>
    <w:p w14:paraId="2FC14FDB" w14:textId="77777777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>В чем заключается сущность функционально-стоимостного анализа (ФСА)?</w:t>
      </w:r>
    </w:p>
    <w:p w14:paraId="2621515D" w14:textId="73E6A636" w:rsidR="002B241E" w:rsidRDefault="00B215FD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Дайте характеристику </w:t>
      </w:r>
      <w:r>
        <w:rPr>
          <w:sz w:val="28"/>
          <w:szCs w:val="28"/>
        </w:rPr>
        <w:t>к</w:t>
      </w:r>
      <w:r w:rsidRPr="008B07DD">
        <w:rPr>
          <w:sz w:val="28"/>
          <w:szCs w:val="28"/>
        </w:rPr>
        <w:t>онтроллинг</w:t>
      </w:r>
      <w:r>
        <w:rPr>
          <w:sz w:val="28"/>
          <w:szCs w:val="28"/>
        </w:rPr>
        <w:t>у</w:t>
      </w:r>
      <w:r w:rsidRPr="008B07DD">
        <w:rPr>
          <w:sz w:val="28"/>
          <w:szCs w:val="28"/>
        </w:rPr>
        <w:t xml:space="preserve"> и мониторинг</w:t>
      </w:r>
      <w:r>
        <w:rPr>
          <w:sz w:val="28"/>
          <w:szCs w:val="28"/>
        </w:rPr>
        <w:t>у</w:t>
      </w:r>
      <w:r w:rsidRPr="008B07DD">
        <w:rPr>
          <w:sz w:val="28"/>
          <w:szCs w:val="28"/>
        </w:rPr>
        <w:t xml:space="preserve"> продуктовых исследований</w:t>
      </w:r>
      <w:r>
        <w:rPr>
          <w:sz w:val="28"/>
          <w:szCs w:val="28"/>
        </w:rPr>
        <w:t>.</w:t>
      </w:r>
    </w:p>
    <w:p w14:paraId="673B173A" w14:textId="648BE69B" w:rsidR="002B241E" w:rsidRDefault="002B241E">
      <w:pPr>
        <w:numPr>
          <w:ilvl w:val="0"/>
          <w:numId w:val="4"/>
        </w:numPr>
        <w:tabs>
          <w:tab w:val="left" w:pos="1134"/>
        </w:tabs>
        <w:spacing w:line="360" w:lineRule="auto"/>
        <w:ind w:left="142" w:firstLine="567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Опишите применение </w:t>
      </w:r>
      <w:r w:rsidR="006D2AD2">
        <w:rPr>
          <w:rFonts w:eastAsia="Calibri"/>
          <w:sz w:val="28"/>
          <w:szCs w:val="28"/>
          <w:lang w:eastAsia="en-US"/>
        </w:rPr>
        <w:t xml:space="preserve">и роль </w:t>
      </w:r>
      <w:r w:rsidR="00B215FD" w:rsidRPr="008B07DD">
        <w:rPr>
          <w:sz w:val="28"/>
          <w:szCs w:val="28"/>
        </w:rPr>
        <w:t>бюджетирования в продуктовых исследованиях</w:t>
      </w:r>
      <w:r>
        <w:rPr>
          <w:rFonts w:eastAsia="Calibri"/>
          <w:sz w:val="28"/>
          <w:szCs w:val="28"/>
          <w:lang w:eastAsia="en-US"/>
        </w:rPr>
        <w:t>.</w:t>
      </w:r>
    </w:p>
    <w:p w14:paraId="3CFB07C4" w14:textId="77777777" w:rsidR="002B241E" w:rsidRDefault="002B241E">
      <w:pPr>
        <w:widowControl w:val="0"/>
        <w:tabs>
          <w:tab w:val="left" w:pos="567"/>
          <w:tab w:val="left" w:pos="1134"/>
          <w:tab w:val="right" w:pos="8722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0565C7CB" w14:textId="77777777" w:rsidR="002B241E" w:rsidRDefault="002B241E">
      <w:pPr>
        <w:tabs>
          <w:tab w:val="left" w:pos="0"/>
        </w:tabs>
        <w:spacing w:line="360" w:lineRule="auto"/>
        <w:jc w:val="center"/>
      </w:pPr>
      <w:r>
        <w:rPr>
          <w:b/>
          <w:sz w:val="28"/>
          <w:szCs w:val="28"/>
        </w:rPr>
        <w:t>Пример экзаменационного билета</w:t>
      </w:r>
    </w:p>
    <w:p w14:paraId="2CAE6534" w14:textId="77777777" w:rsidR="002B241E" w:rsidRDefault="002B241E">
      <w:pPr>
        <w:jc w:val="center"/>
      </w:pPr>
      <w:r>
        <w:rPr>
          <w:rFonts w:cs="Arial Unicode MS"/>
          <w:b/>
          <w:bCs/>
        </w:rPr>
        <w:t>Федеральное государственное образовательное бюджетное учреждение</w:t>
      </w:r>
    </w:p>
    <w:p w14:paraId="396D470B" w14:textId="77777777" w:rsidR="002B241E" w:rsidRDefault="002B241E">
      <w:pPr>
        <w:ind w:left="360"/>
        <w:jc w:val="center"/>
      </w:pPr>
      <w:r>
        <w:rPr>
          <w:rFonts w:cs="Arial Unicode MS"/>
          <w:b/>
        </w:rPr>
        <w:t>высшего образования</w:t>
      </w:r>
    </w:p>
    <w:p w14:paraId="304B51F4" w14:textId="77777777" w:rsidR="002B241E" w:rsidRDefault="002B241E">
      <w:pPr>
        <w:jc w:val="center"/>
      </w:pPr>
      <w:r>
        <w:rPr>
          <w:rFonts w:cs="Arial Unicode MS"/>
          <w:b/>
          <w:bCs/>
        </w:rPr>
        <w:t xml:space="preserve">«ФИНАНСОВЫЙ УНИВЕРСИТЕТ ПРИ ПРАВИТЕЛЬСТВЕ </w:t>
      </w:r>
    </w:p>
    <w:p w14:paraId="5493D921" w14:textId="77777777" w:rsidR="002B241E" w:rsidRDefault="002B241E">
      <w:pPr>
        <w:jc w:val="center"/>
      </w:pPr>
      <w:r>
        <w:rPr>
          <w:rFonts w:cs="Arial Unicode MS"/>
          <w:b/>
          <w:bCs/>
        </w:rPr>
        <w:t>РОССИЙСКОЙ ФЕДЕРАЦИИ»</w:t>
      </w:r>
    </w:p>
    <w:p w14:paraId="46FD9883" w14:textId="77777777" w:rsidR="002B241E" w:rsidRDefault="002B241E">
      <w:pPr>
        <w:jc w:val="center"/>
      </w:pPr>
      <w:r>
        <w:rPr>
          <w:rFonts w:cs="Arial Unicode MS"/>
          <w:b/>
          <w:bCs/>
        </w:rPr>
        <w:t>(Финансовый университет)</w:t>
      </w:r>
    </w:p>
    <w:p w14:paraId="09D0A50C" w14:textId="77777777" w:rsidR="002B241E" w:rsidRDefault="002B241E">
      <w:pPr>
        <w:jc w:val="center"/>
        <w:rPr>
          <w:rFonts w:cs="Arial Unicode MS"/>
          <w:b/>
          <w:bCs/>
        </w:rPr>
      </w:pPr>
    </w:p>
    <w:p w14:paraId="24586D77" w14:textId="77777777" w:rsidR="002B241E" w:rsidRDefault="002B241E">
      <w:r>
        <w:rPr>
          <w:rFonts w:cs="Arial Unicode MS"/>
          <w:bCs/>
        </w:rPr>
        <w:t>Департамент менеджмента и инноваций</w:t>
      </w:r>
    </w:p>
    <w:p w14:paraId="6F6C393B" w14:textId="51BEE3D0" w:rsidR="002B241E" w:rsidRDefault="002B241E">
      <w:r>
        <w:rPr>
          <w:rFonts w:cs="Arial Unicode MS"/>
          <w:bCs/>
        </w:rPr>
        <w:t>Дисциплина «</w:t>
      </w:r>
      <w:r w:rsidR="004B7EFB">
        <w:rPr>
          <w:rFonts w:cs="Arial Unicode MS"/>
          <w:bCs/>
        </w:rPr>
        <w:t>Управление продуктовыми исследованиями</w:t>
      </w:r>
      <w:r>
        <w:rPr>
          <w:rFonts w:cs="Arial Unicode MS"/>
          <w:bCs/>
        </w:rPr>
        <w:t>»</w:t>
      </w:r>
    </w:p>
    <w:p w14:paraId="25DC85D2" w14:textId="77777777" w:rsidR="002B241E" w:rsidRDefault="002B241E">
      <w:r>
        <w:rPr>
          <w:rFonts w:cs="Arial Unicode MS"/>
          <w:bCs/>
        </w:rPr>
        <w:lastRenderedPageBreak/>
        <w:t>Факультет «Высшая школа управления»</w:t>
      </w:r>
    </w:p>
    <w:p w14:paraId="180686A8" w14:textId="77777777" w:rsidR="002B241E" w:rsidRDefault="002B241E">
      <w:r>
        <w:rPr>
          <w:rFonts w:cs="Arial Unicode MS"/>
          <w:bCs/>
        </w:rPr>
        <w:t>Форма обучения: очная</w:t>
      </w:r>
    </w:p>
    <w:p w14:paraId="4D68ABCE" w14:textId="49240732" w:rsidR="002B241E" w:rsidRDefault="004B7EFB">
      <w:r>
        <w:rPr>
          <w:rFonts w:cs="Arial Unicode MS"/>
          <w:bCs/>
        </w:rPr>
        <w:t>Семестр 6</w:t>
      </w:r>
    </w:p>
    <w:p w14:paraId="4393D055" w14:textId="77777777" w:rsidR="002B241E" w:rsidRDefault="002B241E">
      <w:r>
        <w:rPr>
          <w:rFonts w:cs="Arial Unicode MS"/>
          <w:bCs/>
        </w:rPr>
        <w:t>Направление 38.03.02 «Менеджмент»</w:t>
      </w:r>
    </w:p>
    <w:p w14:paraId="18AC2632" w14:textId="03FC62CD" w:rsidR="002B241E" w:rsidRDefault="004B7EFB">
      <w:r>
        <w:rPr>
          <w:rFonts w:cs="Arial Unicode MS"/>
          <w:bCs/>
        </w:rPr>
        <w:t>Профиль</w:t>
      </w:r>
      <w:r w:rsidR="002B241E">
        <w:rPr>
          <w:rFonts w:cs="Arial Unicode MS"/>
          <w:bCs/>
        </w:rPr>
        <w:t xml:space="preserve"> «Управление </w:t>
      </w:r>
      <w:r>
        <w:rPr>
          <w:rFonts w:cs="Arial Unicode MS"/>
          <w:bCs/>
        </w:rPr>
        <w:t>продуктом</w:t>
      </w:r>
      <w:r w:rsidR="002B241E">
        <w:rPr>
          <w:rFonts w:cs="Arial Unicode MS"/>
          <w:bCs/>
        </w:rPr>
        <w:t>»</w:t>
      </w:r>
    </w:p>
    <w:p w14:paraId="1F42136C" w14:textId="77777777" w:rsidR="002B241E" w:rsidRDefault="002B241E">
      <w:pPr>
        <w:rPr>
          <w:rFonts w:cs="Arial Unicode MS"/>
          <w:bCs/>
          <w:color w:val="FF0000"/>
          <w:sz w:val="28"/>
          <w:szCs w:val="28"/>
        </w:rPr>
      </w:pPr>
    </w:p>
    <w:p w14:paraId="44EFE61C" w14:textId="77777777" w:rsidR="002B241E" w:rsidRDefault="002B241E">
      <w:pPr>
        <w:jc w:val="center"/>
      </w:pPr>
      <w:r>
        <w:rPr>
          <w:rFonts w:cs="Arial Unicode MS"/>
          <w:b/>
          <w:bCs/>
          <w:sz w:val="28"/>
          <w:szCs w:val="28"/>
        </w:rPr>
        <w:t>Экзаменационный билет №__</w:t>
      </w:r>
    </w:p>
    <w:p w14:paraId="425B8BC6" w14:textId="77777777" w:rsidR="002B241E" w:rsidRDefault="002B241E">
      <w:pPr>
        <w:jc w:val="center"/>
        <w:rPr>
          <w:rFonts w:cs="Arial Unicode MS"/>
          <w:b/>
          <w:bCs/>
          <w:sz w:val="28"/>
          <w:szCs w:val="28"/>
        </w:rPr>
      </w:pPr>
    </w:p>
    <w:p w14:paraId="4D0E0F55" w14:textId="77777777" w:rsidR="002B241E" w:rsidRDefault="00D05740">
      <w:r>
        <w:rPr>
          <w:rFonts w:cs="Arial Unicode MS"/>
          <w:b/>
        </w:rPr>
        <w:t>Задание 1. (2</w:t>
      </w:r>
      <w:r w:rsidR="002B241E">
        <w:rPr>
          <w:rFonts w:cs="Arial Unicode MS"/>
          <w:b/>
        </w:rPr>
        <w:t>0 баллов). Теоретический вопрос.</w:t>
      </w:r>
    </w:p>
    <w:p w14:paraId="2F6F1901" w14:textId="731245A3" w:rsidR="002B241E" w:rsidRPr="00465FEE" w:rsidRDefault="002B241E">
      <w:pPr>
        <w:jc w:val="both"/>
      </w:pPr>
      <w:r w:rsidRPr="00465FEE">
        <w:rPr>
          <w:bCs/>
        </w:rPr>
        <w:t xml:space="preserve">Дайте характеристику </w:t>
      </w:r>
      <w:r w:rsidR="004B7EFB" w:rsidRPr="00465FEE">
        <w:rPr>
          <w:bCs/>
        </w:rPr>
        <w:t>продуктовым исследованиям как часть маркетинговых исследований. Опишите цели проведения и содержание продуктовых исследований</w:t>
      </w:r>
      <w:r w:rsidRPr="00465FEE">
        <w:rPr>
          <w:bCs/>
        </w:rPr>
        <w:t xml:space="preserve">. Раскройте </w:t>
      </w:r>
      <w:r w:rsidR="004B7EFB" w:rsidRPr="00465FEE">
        <w:rPr>
          <w:bCs/>
        </w:rPr>
        <w:t>принципы и роль бюджетирования в продуктовых исследованиях</w:t>
      </w:r>
      <w:r w:rsidRPr="00465FEE">
        <w:rPr>
          <w:bCs/>
        </w:rPr>
        <w:t>.</w:t>
      </w:r>
    </w:p>
    <w:p w14:paraId="541F0F22" w14:textId="77777777" w:rsidR="002B241E" w:rsidRDefault="002B241E">
      <w:pPr>
        <w:jc w:val="both"/>
        <w:rPr>
          <w:rFonts w:cs="Arial Unicode MS"/>
          <w:bCs/>
          <w:color w:val="FF0000"/>
        </w:rPr>
      </w:pPr>
    </w:p>
    <w:p w14:paraId="4694680A" w14:textId="6209D98B" w:rsidR="002B241E" w:rsidRDefault="00D05740">
      <w:pPr>
        <w:jc w:val="both"/>
      </w:pPr>
      <w:r>
        <w:rPr>
          <w:rFonts w:cs="Arial Unicode MS"/>
          <w:b/>
        </w:rPr>
        <w:t>Задание 2. (</w:t>
      </w:r>
      <w:r w:rsidR="00706910">
        <w:rPr>
          <w:rFonts w:cs="Arial Unicode MS"/>
          <w:b/>
        </w:rPr>
        <w:t>2</w:t>
      </w:r>
      <w:r w:rsidR="002B241E">
        <w:rPr>
          <w:rFonts w:cs="Arial Unicode MS"/>
          <w:b/>
        </w:rPr>
        <w:t>0 баллов). Тестовое задание.</w:t>
      </w:r>
    </w:p>
    <w:p w14:paraId="17C75BD6" w14:textId="101EEDB8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>
        <w:rPr>
          <w:rFonts w:cs="Arial Unicode MS"/>
        </w:rPr>
        <w:t>1</w:t>
      </w:r>
      <w:r w:rsidRPr="00E2200E">
        <w:rPr>
          <w:rFonts w:cs="Arial Unicode MS"/>
        </w:rPr>
        <w:t>. К принципам контроля не относят:</w:t>
      </w:r>
    </w:p>
    <w:p w14:paraId="561ADC4F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а) своевременность и экономичность контроля</w:t>
      </w:r>
    </w:p>
    <w:p w14:paraId="5F82AC0C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б) открытость и объективность контроля</w:t>
      </w:r>
    </w:p>
    <w:p w14:paraId="330F3109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в) централизация и децентрализация</w:t>
      </w:r>
    </w:p>
    <w:p w14:paraId="68D8F697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г) адекватность контроля содержанию деятельности</w:t>
      </w:r>
    </w:p>
    <w:p w14:paraId="6678F444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д) функциональность и ответственность</w:t>
      </w:r>
    </w:p>
    <w:p w14:paraId="493FC6BE" w14:textId="41B351BB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>
        <w:rPr>
          <w:rFonts w:cs="Arial Unicode MS"/>
        </w:rPr>
        <w:t>2</w:t>
      </w:r>
      <w:r w:rsidRPr="00E2200E">
        <w:rPr>
          <w:rFonts w:cs="Arial Unicode MS"/>
        </w:rPr>
        <w:t>. Гипотеза – это:</w:t>
      </w:r>
    </w:p>
    <w:p w14:paraId="2EB85266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а) постулат, отражающий закономерность развития фирмы</w:t>
      </w:r>
    </w:p>
    <w:p w14:paraId="703DD1B1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б) мнение эксперта, выраженная в гипотетической форме</w:t>
      </w:r>
    </w:p>
    <w:p w14:paraId="0EA26DD0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в) соображение, основанное на анализе фактов</w:t>
      </w:r>
    </w:p>
    <w:p w14:paraId="085B7771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г) подлежащее проверке на истинность утверждение о наличии тех или иных причинно-следственных связей между определенными процессами или явлениями</w:t>
      </w:r>
    </w:p>
    <w:p w14:paraId="3801EA57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д) противоречивый тезис, раскрывающий какой-либо антагонизм</w:t>
      </w:r>
    </w:p>
    <w:p w14:paraId="3C87DF9A" w14:textId="71AC79FD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>
        <w:rPr>
          <w:rFonts w:cs="Arial Unicode MS"/>
        </w:rPr>
        <w:t>3</w:t>
      </w:r>
      <w:r w:rsidRPr="00E2200E">
        <w:rPr>
          <w:rFonts w:cs="Arial Unicode MS"/>
        </w:rPr>
        <w:t>. Функционально-стоимостной анализ – это:</w:t>
      </w:r>
    </w:p>
    <w:p w14:paraId="4399E22C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а) способ определения функций объекта исследования</w:t>
      </w:r>
    </w:p>
    <w:p w14:paraId="018699EA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б) универсальный метод анализа функций объекта, ориентированный на оптимизацию расходов, связанных с его функционированием</w:t>
      </w:r>
    </w:p>
    <w:p w14:paraId="23CB5703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в) метод, позволяющий проектировать функционал объекта</w:t>
      </w:r>
    </w:p>
    <w:p w14:paraId="4AD5DFFD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г) прием, имеющий цель упростить функционирование объекта</w:t>
      </w:r>
    </w:p>
    <w:p w14:paraId="09FEC059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д) способ декомпозиции функций объекта исследования</w:t>
      </w:r>
    </w:p>
    <w:p w14:paraId="0D25C072" w14:textId="64157B02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>
        <w:rPr>
          <w:rFonts w:cs="Arial Unicode MS"/>
        </w:rPr>
        <w:t>4</w:t>
      </w:r>
      <w:r w:rsidRPr="00E2200E">
        <w:rPr>
          <w:rFonts w:cs="Arial Unicode MS"/>
        </w:rPr>
        <w:t>. Бенчмаркинг включает такие процессы, как:</w:t>
      </w:r>
    </w:p>
    <w:p w14:paraId="7C548C09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а) моделирование и ранжирование</w:t>
      </w:r>
    </w:p>
    <w:p w14:paraId="528D1F11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б) анализ цены и сравнение стратегии</w:t>
      </w:r>
    </w:p>
    <w:p w14:paraId="0AEDBB4D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в) анализ и синтез</w:t>
      </w:r>
    </w:p>
    <w:p w14:paraId="5D373091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г) декомпозиция и проектирование</w:t>
      </w:r>
    </w:p>
    <w:p w14:paraId="294F2257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д) оценивание и сопоставление</w:t>
      </w:r>
    </w:p>
    <w:p w14:paraId="5BE51A27" w14:textId="19C986D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>
        <w:rPr>
          <w:rFonts w:cs="Arial Unicode MS"/>
        </w:rPr>
        <w:t>5</w:t>
      </w:r>
      <w:r w:rsidRPr="00E2200E">
        <w:rPr>
          <w:rFonts w:cs="Arial Unicode MS"/>
        </w:rPr>
        <w:t>. Минимально жизнеспособный продукт – это:</w:t>
      </w:r>
    </w:p>
    <w:p w14:paraId="7F292CFF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а) тестовая версия товара с минимальным набором функций, которая несет ценность для конечного потребителя.</w:t>
      </w:r>
    </w:p>
    <w:p w14:paraId="69B022E1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б) эталон продукта, представленный в минимальном размере</w:t>
      </w:r>
    </w:p>
    <w:p w14:paraId="2536EF7A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в) муляж товара, основанное на представлении аналитика</w:t>
      </w:r>
    </w:p>
    <w:p w14:paraId="478DD7B6" w14:textId="77777777" w:rsidR="00E2200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г) прообраз продукта, представленный в графической форме</w:t>
      </w:r>
    </w:p>
    <w:p w14:paraId="60921A5E" w14:textId="27994A65" w:rsidR="002B241E" w:rsidRPr="00E2200E" w:rsidRDefault="00E2200E" w:rsidP="00E2200E">
      <w:pPr>
        <w:shd w:val="clear" w:color="auto" w:fill="FFFFFF"/>
        <w:jc w:val="both"/>
        <w:rPr>
          <w:rFonts w:cs="Arial Unicode MS"/>
        </w:rPr>
      </w:pPr>
      <w:r w:rsidRPr="00E2200E">
        <w:rPr>
          <w:rFonts w:cs="Arial Unicode MS"/>
        </w:rPr>
        <w:t>д) функциональная модель товара, отражающая все важные функции</w:t>
      </w:r>
    </w:p>
    <w:p w14:paraId="600A64FC" w14:textId="1CC1046A" w:rsidR="002B241E" w:rsidRDefault="002B241E">
      <w:pPr>
        <w:jc w:val="both"/>
      </w:pPr>
      <w:r>
        <w:rPr>
          <w:rFonts w:cs="Arial Unicode MS"/>
          <w:b/>
        </w:rPr>
        <w:t>Задание 3. (</w:t>
      </w:r>
      <w:r w:rsidR="00706910">
        <w:rPr>
          <w:rFonts w:cs="Arial Unicode MS"/>
          <w:b/>
        </w:rPr>
        <w:t>2</w:t>
      </w:r>
      <w:r>
        <w:rPr>
          <w:rFonts w:cs="Arial Unicode MS"/>
          <w:b/>
        </w:rPr>
        <w:t>0 баллов). Практико-ориентированное задание.</w:t>
      </w:r>
    </w:p>
    <w:p w14:paraId="6EBE752E" w14:textId="77777777" w:rsidR="00322B21" w:rsidRPr="00322B21" w:rsidRDefault="00322B21" w:rsidP="00322B21">
      <w:pPr>
        <w:jc w:val="both"/>
        <w:rPr>
          <w:rFonts w:cs="Arial Unicode MS"/>
          <w:bCs/>
          <w:lang w:val="x-none"/>
        </w:rPr>
      </w:pPr>
      <w:r w:rsidRPr="00322B21">
        <w:rPr>
          <w:rFonts w:cs="Arial Unicode MS"/>
          <w:bCs/>
          <w:lang w:val="x-none"/>
        </w:rPr>
        <w:t xml:space="preserve">В настоящее время российская молодежь в основном трудится в таких сферах экономики, как информация и связь (29% от занятых всех возрастов), гостиничный и ресторанный бизнес (28%), страхование и финансы (27%). В 2017–2020 годах доля занятых в этой возрастной категории снизилась с 54% до 50%. Уровень безработицы среди молодых выше, чем в среднем по экономике (в 2020 году – 5,9%). В возрасте 20–24 лет он составляет 16,2%, 25–29 лет - 7,4%. </w:t>
      </w:r>
      <w:r w:rsidRPr="00322B21">
        <w:rPr>
          <w:rFonts w:cs="Arial Unicode MS"/>
          <w:bCs/>
          <w:lang w:val="x-none"/>
        </w:rPr>
        <w:lastRenderedPageBreak/>
        <w:t xml:space="preserve">Среди зарегистрированных безработных россияне 20–30 лет составляют примерно четверть. При этом каждый десятый в возрасте от 15 до 25 лет не только не работает, но и не учится – и теряет связь с рынком труда. </w:t>
      </w:r>
    </w:p>
    <w:p w14:paraId="1BA25761" w14:textId="77777777" w:rsidR="00322B21" w:rsidRPr="00322B21" w:rsidRDefault="00322B21" w:rsidP="00322B21">
      <w:pPr>
        <w:jc w:val="both"/>
        <w:rPr>
          <w:rFonts w:cs="Arial Unicode MS"/>
          <w:bCs/>
          <w:lang w:val="x-none"/>
        </w:rPr>
      </w:pPr>
      <w:r w:rsidRPr="00322B21">
        <w:rPr>
          <w:rFonts w:cs="Arial Unicode MS"/>
          <w:bCs/>
          <w:lang w:val="x-none"/>
        </w:rPr>
        <w:t>В 2021 году Министерство труда и социальной защиты РФ предложило реализовать масштабную программу по профориентации молодежи. Соответствующие сервисы появятся на портале «Работа в России», с их помощью к 2024 году ведомство планирует провести профориентацию для 5 млн. школьников и добиваться трудоустройства 500 тыс. подростков ежегодно.</w:t>
      </w:r>
    </w:p>
    <w:p w14:paraId="3DFEECD8" w14:textId="53B5DAF3" w:rsidR="00322B21" w:rsidRPr="00322B21" w:rsidRDefault="00322B21" w:rsidP="00322B21">
      <w:pPr>
        <w:jc w:val="both"/>
        <w:rPr>
          <w:rFonts w:cs="Arial Unicode MS"/>
          <w:bCs/>
          <w:lang w:val="x-none"/>
        </w:rPr>
      </w:pPr>
      <w:r w:rsidRPr="00322B21">
        <w:rPr>
          <w:rFonts w:cs="Arial Unicode MS"/>
          <w:bCs/>
          <w:lang w:val="x-none"/>
        </w:rPr>
        <w:t xml:space="preserve">Задание. </w:t>
      </w:r>
      <w:r>
        <w:rPr>
          <w:rFonts w:cs="Arial Unicode MS"/>
          <w:bCs/>
        </w:rPr>
        <w:t>Определите основные параметры продуктового исследования применительно к сервису, предназначенному для развития профориентации российских школьников</w:t>
      </w:r>
      <w:r w:rsidRPr="00322B21">
        <w:rPr>
          <w:rFonts w:cs="Arial Unicode MS"/>
          <w:bCs/>
          <w:lang w:val="x-none"/>
        </w:rPr>
        <w:t xml:space="preserve">. </w:t>
      </w:r>
    </w:p>
    <w:p w14:paraId="77D0F4AE" w14:textId="59070969" w:rsidR="00322B21" w:rsidRPr="00322B21" w:rsidRDefault="00322B21" w:rsidP="00322B21">
      <w:pPr>
        <w:jc w:val="both"/>
        <w:rPr>
          <w:rFonts w:cs="Arial Unicode MS"/>
          <w:bCs/>
        </w:rPr>
      </w:pPr>
      <w:r w:rsidRPr="00322B21">
        <w:rPr>
          <w:rFonts w:cs="Arial Unicode MS"/>
          <w:bCs/>
          <w:lang w:val="x-none"/>
        </w:rPr>
        <w:t xml:space="preserve">Вопрос 1. </w:t>
      </w:r>
      <w:r>
        <w:rPr>
          <w:rFonts w:cs="Arial Unicode MS"/>
          <w:bCs/>
        </w:rPr>
        <w:t>Какие следует использовать методы сбора информации, необходимой для проведения данного продуктового исследования?</w:t>
      </w:r>
    </w:p>
    <w:p w14:paraId="2647ABBA" w14:textId="2563165A" w:rsidR="00322B21" w:rsidRPr="00322B21" w:rsidRDefault="00322B21" w:rsidP="00322B21">
      <w:pPr>
        <w:jc w:val="both"/>
        <w:rPr>
          <w:rFonts w:cs="Arial Unicode MS"/>
          <w:bCs/>
        </w:rPr>
      </w:pPr>
      <w:r w:rsidRPr="00322B21">
        <w:rPr>
          <w:rFonts w:cs="Arial Unicode MS"/>
          <w:bCs/>
          <w:lang w:val="x-none"/>
        </w:rPr>
        <w:t xml:space="preserve">Вопрос 2. </w:t>
      </w:r>
      <w:r>
        <w:rPr>
          <w:rFonts w:cs="Arial Unicode MS"/>
          <w:bCs/>
        </w:rPr>
        <w:t>Как определить необходимый объем выборки данного исследования?</w:t>
      </w:r>
    </w:p>
    <w:p w14:paraId="2693C36E" w14:textId="0B077613" w:rsidR="00322B21" w:rsidRPr="00322B21" w:rsidRDefault="00322B21" w:rsidP="00322B21">
      <w:pPr>
        <w:jc w:val="both"/>
        <w:rPr>
          <w:rFonts w:cs="Arial Unicode MS"/>
          <w:bCs/>
        </w:rPr>
      </w:pPr>
      <w:r w:rsidRPr="00322B21">
        <w:rPr>
          <w:rFonts w:cs="Arial Unicode MS"/>
          <w:bCs/>
          <w:lang w:val="x-none"/>
        </w:rPr>
        <w:t xml:space="preserve">Вопрос 3. </w:t>
      </w:r>
      <w:r>
        <w:rPr>
          <w:rFonts w:cs="Arial Unicode MS"/>
          <w:bCs/>
        </w:rPr>
        <w:t>Опишите основные элементы информационной базы данного продуктового исследования.</w:t>
      </w:r>
    </w:p>
    <w:p w14:paraId="0DBD2A08" w14:textId="6BFDFAA3" w:rsidR="00322B21" w:rsidRPr="00322B21" w:rsidRDefault="00322B21" w:rsidP="00322B21">
      <w:pPr>
        <w:jc w:val="both"/>
        <w:rPr>
          <w:rFonts w:cs="Arial Unicode MS"/>
          <w:bCs/>
        </w:rPr>
      </w:pPr>
      <w:r w:rsidRPr="00322B21">
        <w:rPr>
          <w:rFonts w:cs="Arial Unicode MS"/>
          <w:bCs/>
          <w:lang w:val="x-none"/>
        </w:rPr>
        <w:t xml:space="preserve">Вопрос 4. </w:t>
      </w:r>
      <w:r>
        <w:rPr>
          <w:rFonts w:cs="Arial Unicode MS"/>
          <w:bCs/>
        </w:rPr>
        <w:t>Какую рабочую гипотезу Вы можете предложить для данного продуктового исследования?</w:t>
      </w:r>
    </w:p>
    <w:p w14:paraId="74CEAC19" w14:textId="77777777" w:rsidR="00322B21" w:rsidRPr="00322B21" w:rsidRDefault="00322B21" w:rsidP="00322B21">
      <w:pPr>
        <w:jc w:val="both"/>
        <w:rPr>
          <w:rFonts w:cs="Arial Unicode MS"/>
          <w:bCs/>
          <w:lang w:val="x-none"/>
        </w:rPr>
      </w:pPr>
    </w:p>
    <w:p w14:paraId="3C261001" w14:textId="77777777" w:rsidR="002B241E" w:rsidRDefault="002B241E" w:rsidP="00D71A58">
      <w:pPr>
        <w:spacing w:after="160"/>
        <w:ind w:firstLine="567"/>
        <w:jc w:val="both"/>
      </w:pPr>
      <w:r>
        <w:rPr>
          <w:rFonts w:eastAsia="Calibri"/>
          <w:lang w:eastAsia="en-US"/>
        </w:rPr>
        <w:t>Подготовил:</w:t>
      </w:r>
    </w:p>
    <w:p w14:paraId="1B40B8FA" w14:textId="77777777" w:rsidR="002B241E" w:rsidRDefault="002B241E" w:rsidP="00D71A58">
      <w:pPr>
        <w:spacing w:after="160"/>
        <w:ind w:firstLine="567"/>
        <w:jc w:val="both"/>
      </w:pPr>
      <w:r>
        <w:rPr>
          <w:rFonts w:eastAsia="Calibri"/>
          <w:lang w:eastAsia="en-US"/>
        </w:rPr>
        <w:t>Утверждаю:</w:t>
      </w:r>
    </w:p>
    <w:p w14:paraId="1D0514A8" w14:textId="77777777" w:rsidR="002B241E" w:rsidRDefault="002B241E" w:rsidP="00D71A58">
      <w:pPr>
        <w:spacing w:after="160"/>
        <w:ind w:firstLine="567"/>
        <w:jc w:val="both"/>
      </w:pPr>
      <w:r>
        <w:rPr>
          <w:rFonts w:eastAsia="Calibri"/>
          <w:lang w:eastAsia="en-US"/>
        </w:rPr>
        <w:t>Дата:</w:t>
      </w:r>
    </w:p>
    <w:p w14:paraId="0B53463E" w14:textId="77777777" w:rsidR="003C0DDA" w:rsidRDefault="003C0DDA" w:rsidP="003C0DDA">
      <w:pPr>
        <w:suppressAutoHyphens w:val="0"/>
        <w:rPr>
          <w:rFonts w:eastAsia="Calibri"/>
          <w:lang w:eastAsia="en-US"/>
        </w:rPr>
      </w:pPr>
    </w:p>
    <w:p w14:paraId="3E521E4D" w14:textId="52BBD7D1" w:rsidR="00C61E2D" w:rsidRDefault="00C61E2D" w:rsidP="003C0DDA">
      <w:pPr>
        <w:suppressAutoHyphens w:val="0"/>
        <w:rPr>
          <w:b/>
          <w:bCs/>
          <w:sz w:val="28"/>
          <w:szCs w:val="28"/>
          <w:lang w:eastAsia="ru-RU"/>
        </w:rPr>
      </w:pPr>
      <w:r w:rsidRPr="003C0DDA">
        <w:rPr>
          <w:b/>
          <w:bCs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1C4EB87" w14:textId="77777777" w:rsidR="003C0DDA" w:rsidRPr="003C0DDA" w:rsidRDefault="003C0DDA" w:rsidP="003C0DDA">
      <w:pPr>
        <w:suppressAutoHyphens w:val="0"/>
        <w:rPr>
          <w:rFonts w:eastAsia="Calibri"/>
          <w:b/>
          <w:bCs/>
          <w:lang w:eastAsia="en-US"/>
        </w:rPr>
      </w:pPr>
    </w:p>
    <w:p w14:paraId="6F6155B9" w14:textId="77777777" w:rsidR="00C61E2D" w:rsidRDefault="00C61E2D" w:rsidP="00C61E2D">
      <w:pPr>
        <w:pStyle w:val="2"/>
        <w:widowControl w:val="0"/>
        <w:spacing w:before="0" w:after="0" w:line="360" w:lineRule="auto"/>
        <w:jc w:val="both"/>
      </w:pPr>
      <w:r>
        <w:rPr>
          <w:bCs w:val="0"/>
          <w:color w:val="000000"/>
          <w:sz w:val="28"/>
          <w:szCs w:val="28"/>
        </w:rPr>
        <w:t>8.1. Основная литература:</w:t>
      </w:r>
    </w:p>
    <w:p w14:paraId="04228DAD" w14:textId="77777777" w:rsidR="00C61E2D" w:rsidRPr="00F0612B" w:rsidRDefault="00C61E2D" w:rsidP="00C61E2D">
      <w:pPr>
        <w:numPr>
          <w:ilvl w:val="0"/>
          <w:numId w:val="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proofErr w:type="spellStart"/>
      <w:r w:rsidRPr="000D52E1">
        <w:rPr>
          <w:rFonts w:eastAsia="Calibri"/>
          <w:sz w:val="28"/>
          <w:szCs w:val="28"/>
          <w:lang w:eastAsia="en-US"/>
        </w:rPr>
        <w:t>Божук</w:t>
      </w:r>
      <w:proofErr w:type="spellEnd"/>
      <w:r w:rsidRPr="000D52E1">
        <w:rPr>
          <w:rFonts w:eastAsia="Calibri"/>
          <w:sz w:val="28"/>
          <w:szCs w:val="28"/>
          <w:lang w:eastAsia="en-US"/>
        </w:rPr>
        <w:t xml:space="preserve">, С. Г.  Маркетинговые </w:t>
      </w:r>
      <w:proofErr w:type="gramStart"/>
      <w:r w:rsidRPr="000D52E1">
        <w:rPr>
          <w:rFonts w:eastAsia="Calibri"/>
          <w:sz w:val="28"/>
          <w:szCs w:val="28"/>
          <w:lang w:eastAsia="en-US"/>
        </w:rPr>
        <w:t>исследования :</w:t>
      </w:r>
      <w:proofErr w:type="gramEnd"/>
      <w:r w:rsidRPr="000D52E1">
        <w:rPr>
          <w:rFonts w:eastAsia="Calibri"/>
          <w:sz w:val="28"/>
          <w:szCs w:val="28"/>
          <w:lang w:eastAsia="en-US"/>
        </w:rPr>
        <w:t xml:space="preserve"> учебник для вузов / С. Г. </w:t>
      </w:r>
      <w:proofErr w:type="spellStart"/>
      <w:r w:rsidRPr="000D52E1">
        <w:rPr>
          <w:rFonts w:eastAsia="Calibri"/>
          <w:sz w:val="28"/>
          <w:szCs w:val="28"/>
          <w:lang w:eastAsia="en-US"/>
        </w:rPr>
        <w:t>Божук</w:t>
      </w:r>
      <w:proofErr w:type="spellEnd"/>
      <w:r w:rsidRPr="000D52E1">
        <w:rPr>
          <w:rFonts w:eastAsia="Calibri"/>
          <w:sz w:val="28"/>
          <w:szCs w:val="28"/>
          <w:lang w:eastAsia="en-US"/>
        </w:rPr>
        <w:t xml:space="preserve">. — 2-е изд., </w:t>
      </w:r>
      <w:proofErr w:type="spellStart"/>
      <w:r w:rsidRPr="000D52E1">
        <w:rPr>
          <w:rFonts w:eastAsia="Calibri"/>
          <w:sz w:val="28"/>
          <w:szCs w:val="28"/>
          <w:lang w:eastAsia="en-US"/>
        </w:rPr>
        <w:t>испр</w:t>
      </w:r>
      <w:proofErr w:type="spellEnd"/>
      <w:r w:rsidRPr="000D52E1">
        <w:rPr>
          <w:rFonts w:eastAsia="Calibri"/>
          <w:sz w:val="28"/>
          <w:szCs w:val="28"/>
          <w:lang w:eastAsia="en-US"/>
        </w:rPr>
        <w:t xml:space="preserve">. и доп. — </w:t>
      </w:r>
      <w:proofErr w:type="gramStart"/>
      <w:r w:rsidRPr="000D52E1">
        <w:rPr>
          <w:rFonts w:eastAsia="Calibri"/>
          <w:sz w:val="28"/>
          <w:szCs w:val="28"/>
          <w:lang w:eastAsia="en-US"/>
        </w:rPr>
        <w:t>Москва :</w:t>
      </w:r>
      <w:proofErr w:type="gramEnd"/>
      <w:r w:rsidRPr="000D52E1">
        <w:rPr>
          <w:rFonts w:eastAsia="Calibri"/>
          <w:sz w:val="28"/>
          <w:szCs w:val="28"/>
          <w:lang w:eastAsia="en-US"/>
        </w:rPr>
        <w:t xml:space="preserve"> Издательство </w:t>
      </w:r>
      <w:proofErr w:type="spellStart"/>
      <w:r w:rsidRPr="000D52E1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0D52E1">
        <w:rPr>
          <w:rFonts w:eastAsia="Calibri"/>
          <w:sz w:val="28"/>
          <w:szCs w:val="28"/>
          <w:lang w:eastAsia="en-US"/>
        </w:rPr>
        <w:t xml:space="preserve">, 2023. — 304 с. — (Высшее образование). —  Образовательная платформа </w:t>
      </w:r>
      <w:proofErr w:type="spellStart"/>
      <w:r w:rsidRPr="000D52E1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0D52E1">
        <w:rPr>
          <w:rFonts w:eastAsia="Calibri"/>
          <w:sz w:val="28"/>
          <w:szCs w:val="28"/>
          <w:lang w:eastAsia="en-US"/>
        </w:rPr>
        <w:t xml:space="preserve"> [сайт]. — URL: https://urait.ru/bcode/510093 (дата обращения: 21.03.2023). — </w:t>
      </w:r>
      <w:proofErr w:type="gramStart"/>
      <w:r w:rsidRPr="000D52E1">
        <w:rPr>
          <w:rFonts w:eastAsia="Calibri"/>
          <w:sz w:val="28"/>
          <w:szCs w:val="28"/>
          <w:lang w:eastAsia="en-US"/>
        </w:rPr>
        <w:t>Текст :</w:t>
      </w:r>
      <w:proofErr w:type="gramEnd"/>
      <w:r w:rsidRPr="000D52E1">
        <w:rPr>
          <w:rFonts w:eastAsia="Calibri"/>
          <w:sz w:val="28"/>
          <w:szCs w:val="28"/>
          <w:lang w:eastAsia="en-US"/>
        </w:rPr>
        <w:t xml:space="preserve"> электронный.</w:t>
      </w:r>
    </w:p>
    <w:p w14:paraId="3CA1D5E1" w14:textId="77777777" w:rsidR="00C61E2D" w:rsidRPr="00F0612B" w:rsidRDefault="00C61E2D" w:rsidP="00C61E2D">
      <w:pPr>
        <w:numPr>
          <w:ilvl w:val="0"/>
          <w:numId w:val="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F0612B">
        <w:rPr>
          <w:sz w:val="28"/>
          <w:szCs w:val="28"/>
        </w:rPr>
        <w:t xml:space="preserve">Маркетинговые исследования: теория и </w:t>
      </w:r>
      <w:proofErr w:type="gramStart"/>
      <w:r w:rsidRPr="00F0612B">
        <w:rPr>
          <w:sz w:val="28"/>
          <w:szCs w:val="28"/>
        </w:rPr>
        <w:t>практика :</w:t>
      </w:r>
      <w:proofErr w:type="gramEnd"/>
      <w:r w:rsidRPr="00F0612B">
        <w:rPr>
          <w:sz w:val="28"/>
          <w:szCs w:val="28"/>
        </w:rPr>
        <w:t xml:space="preserve"> учебник для вузов / С. П. Азарова [и др.] ; под общей редакцией О. Н. Жильцовой. — </w:t>
      </w:r>
      <w:proofErr w:type="gramStart"/>
      <w:r w:rsidRPr="00F0612B">
        <w:rPr>
          <w:sz w:val="28"/>
          <w:szCs w:val="28"/>
        </w:rPr>
        <w:t>Москва :</w:t>
      </w:r>
      <w:proofErr w:type="gramEnd"/>
      <w:r w:rsidRPr="00F0612B">
        <w:rPr>
          <w:sz w:val="28"/>
          <w:szCs w:val="28"/>
        </w:rPr>
        <w:t xml:space="preserve"> Издательство </w:t>
      </w:r>
      <w:proofErr w:type="spellStart"/>
      <w:r w:rsidRPr="00F0612B">
        <w:rPr>
          <w:sz w:val="28"/>
          <w:szCs w:val="28"/>
        </w:rPr>
        <w:t>Юрайт</w:t>
      </w:r>
      <w:proofErr w:type="spellEnd"/>
      <w:r w:rsidRPr="00F0612B">
        <w:rPr>
          <w:sz w:val="28"/>
          <w:szCs w:val="28"/>
        </w:rPr>
        <w:t xml:space="preserve">, 2023. — 307 с. — (Высшее образование). —  Образовательная платформа </w:t>
      </w:r>
      <w:proofErr w:type="spellStart"/>
      <w:r w:rsidRPr="00F0612B">
        <w:rPr>
          <w:sz w:val="28"/>
          <w:szCs w:val="28"/>
        </w:rPr>
        <w:t>Юрайт</w:t>
      </w:r>
      <w:proofErr w:type="spellEnd"/>
      <w:r w:rsidRPr="00F0612B">
        <w:rPr>
          <w:sz w:val="28"/>
          <w:szCs w:val="28"/>
        </w:rPr>
        <w:t xml:space="preserve"> [сайт]. — URL: https://urait.ru/bcode/531279 (дата обращения: 21.03.2023). — </w:t>
      </w:r>
      <w:proofErr w:type="gramStart"/>
      <w:r w:rsidRPr="00F0612B">
        <w:rPr>
          <w:sz w:val="28"/>
          <w:szCs w:val="28"/>
        </w:rPr>
        <w:t>Текст :</w:t>
      </w:r>
      <w:proofErr w:type="gramEnd"/>
      <w:r w:rsidRPr="00F0612B">
        <w:rPr>
          <w:sz w:val="28"/>
          <w:szCs w:val="28"/>
        </w:rPr>
        <w:t xml:space="preserve"> электронный.</w:t>
      </w:r>
    </w:p>
    <w:p w14:paraId="2796DCC6" w14:textId="77777777" w:rsidR="00C61E2D" w:rsidRDefault="00C61E2D" w:rsidP="00C61E2D">
      <w:pPr>
        <w:pStyle w:val="2"/>
        <w:widowControl w:val="0"/>
        <w:spacing w:before="0" w:after="0" w:line="360" w:lineRule="auto"/>
        <w:jc w:val="both"/>
      </w:pPr>
      <w:r>
        <w:rPr>
          <w:bCs w:val="0"/>
          <w:color w:val="000000"/>
          <w:sz w:val="28"/>
          <w:szCs w:val="28"/>
        </w:rPr>
        <w:t>8.2. Дополнительная литература:</w:t>
      </w:r>
    </w:p>
    <w:p w14:paraId="61A06F12" w14:textId="77777777" w:rsidR="00C61E2D" w:rsidRDefault="00C61E2D" w:rsidP="00C61E2D">
      <w:pPr>
        <w:pStyle w:val="a0"/>
        <w:numPr>
          <w:ilvl w:val="0"/>
          <w:numId w:val="6"/>
        </w:numPr>
        <w:suppressAutoHyphens w:val="0"/>
        <w:spacing w:line="360" w:lineRule="auto"/>
        <w:rPr>
          <w:b w:val="0"/>
          <w:bCs/>
          <w:sz w:val="28"/>
          <w:szCs w:val="28"/>
        </w:rPr>
      </w:pPr>
      <w:r w:rsidRPr="00F0612B">
        <w:rPr>
          <w:b w:val="0"/>
          <w:bCs/>
          <w:sz w:val="28"/>
          <w:szCs w:val="28"/>
        </w:rPr>
        <w:t xml:space="preserve">Галицкий, Е.Б. Маркетинговые исследования. Теория и практика: учебник для вузов / Е.Б. Галицкий, Е.Г. Галицкая. - Москва: </w:t>
      </w:r>
      <w:proofErr w:type="spellStart"/>
      <w:r w:rsidRPr="00F0612B">
        <w:rPr>
          <w:b w:val="0"/>
          <w:bCs/>
          <w:sz w:val="28"/>
          <w:szCs w:val="28"/>
        </w:rPr>
        <w:t>Юрайт</w:t>
      </w:r>
      <w:proofErr w:type="spellEnd"/>
      <w:r w:rsidRPr="00F0612B">
        <w:rPr>
          <w:b w:val="0"/>
          <w:bCs/>
          <w:sz w:val="28"/>
          <w:szCs w:val="28"/>
        </w:rPr>
        <w:t xml:space="preserve">, 2019. - 570 с. - (Бакалавр. Углубленный курс). - Текст : непосредственный. – То же. – 2022. </w:t>
      </w:r>
      <w:r w:rsidRPr="00F0612B">
        <w:rPr>
          <w:b w:val="0"/>
          <w:bCs/>
          <w:sz w:val="28"/>
          <w:szCs w:val="28"/>
        </w:rPr>
        <w:lastRenderedPageBreak/>
        <w:t xml:space="preserve">– Образовательная платформа </w:t>
      </w:r>
      <w:proofErr w:type="spellStart"/>
      <w:r w:rsidRPr="00F0612B">
        <w:rPr>
          <w:b w:val="0"/>
          <w:bCs/>
          <w:sz w:val="28"/>
          <w:szCs w:val="28"/>
        </w:rPr>
        <w:t>Юрайт</w:t>
      </w:r>
      <w:proofErr w:type="spellEnd"/>
      <w:r w:rsidRPr="00F0612B">
        <w:rPr>
          <w:b w:val="0"/>
          <w:bCs/>
          <w:sz w:val="28"/>
          <w:szCs w:val="28"/>
        </w:rPr>
        <w:t xml:space="preserve"> [сайт]. — URL: https://urait.ru/bcode/488325 (дата обращения: 21.03.2023). – Текст : электронный.  </w:t>
      </w:r>
    </w:p>
    <w:p w14:paraId="62D1E8E4" w14:textId="77777777" w:rsidR="00C61E2D" w:rsidRDefault="00C61E2D" w:rsidP="00C61E2D">
      <w:pPr>
        <w:pStyle w:val="a0"/>
        <w:numPr>
          <w:ilvl w:val="0"/>
          <w:numId w:val="6"/>
        </w:numPr>
        <w:suppressAutoHyphens w:val="0"/>
        <w:spacing w:line="360" w:lineRule="auto"/>
        <w:rPr>
          <w:b w:val="0"/>
          <w:bCs/>
          <w:sz w:val="28"/>
          <w:szCs w:val="28"/>
        </w:rPr>
      </w:pPr>
      <w:r w:rsidRPr="006E306C">
        <w:rPr>
          <w:b w:val="0"/>
          <w:bCs/>
          <w:sz w:val="28"/>
          <w:szCs w:val="28"/>
        </w:rPr>
        <w:t xml:space="preserve">Иванова, В. А. Исследования в маркетинге и рекламе : учебное пособие / В. А. Иванова. - Москва : Издательский дом «Дело» РАНХиГС, 2019. - 114 с. - ЭБС ZNANIUM.com. - URL: https://znanium.com/catalog/product/1405855 (дата обращения: 21.03.2023). – Текст : электронный. </w:t>
      </w:r>
    </w:p>
    <w:p w14:paraId="29E06D7D" w14:textId="77777777" w:rsidR="00C61E2D" w:rsidRDefault="00C61E2D" w:rsidP="00C61E2D">
      <w:pPr>
        <w:pStyle w:val="a0"/>
        <w:numPr>
          <w:ilvl w:val="0"/>
          <w:numId w:val="6"/>
        </w:numPr>
        <w:suppressAutoHyphens w:val="0"/>
        <w:spacing w:line="360" w:lineRule="auto"/>
        <w:rPr>
          <w:b w:val="0"/>
          <w:bCs/>
          <w:sz w:val="28"/>
          <w:szCs w:val="28"/>
        </w:rPr>
      </w:pPr>
      <w:r w:rsidRPr="006E306C">
        <w:rPr>
          <w:b w:val="0"/>
          <w:bCs/>
          <w:sz w:val="28"/>
          <w:szCs w:val="28"/>
        </w:rPr>
        <w:t xml:space="preserve">Карасев, А. П.  Маркетинговые исследования и ситуационный анализ : учебник и практикум для вузов / А. П. Карасев. — 2-е изд., </w:t>
      </w:r>
      <w:proofErr w:type="spellStart"/>
      <w:r w:rsidRPr="006E306C">
        <w:rPr>
          <w:b w:val="0"/>
          <w:bCs/>
          <w:sz w:val="28"/>
          <w:szCs w:val="28"/>
        </w:rPr>
        <w:t>перераб</w:t>
      </w:r>
      <w:proofErr w:type="spellEnd"/>
      <w:r w:rsidRPr="006E306C">
        <w:rPr>
          <w:b w:val="0"/>
          <w:bCs/>
          <w:sz w:val="28"/>
          <w:szCs w:val="28"/>
        </w:rPr>
        <w:t xml:space="preserve">. и доп. — Москва : Издательство </w:t>
      </w:r>
      <w:proofErr w:type="spellStart"/>
      <w:r w:rsidRPr="006E306C">
        <w:rPr>
          <w:b w:val="0"/>
          <w:bCs/>
          <w:sz w:val="28"/>
          <w:szCs w:val="28"/>
        </w:rPr>
        <w:t>Юрайт</w:t>
      </w:r>
      <w:proofErr w:type="spellEnd"/>
      <w:r w:rsidRPr="006E306C">
        <w:rPr>
          <w:b w:val="0"/>
          <w:bCs/>
          <w:sz w:val="28"/>
          <w:szCs w:val="28"/>
        </w:rPr>
        <w:t xml:space="preserve">, 2023. — 315 с. — (Высшее образование). —  Образовательная платформа </w:t>
      </w:r>
      <w:proofErr w:type="spellStart"/>
      <w:r w:rsidRPr="006E306C">
        <w:rPr>
          <w:b w:val="0"/>
          <w:bCs/>
          <w:sz w:val="28"/>
          <w:szCs w:val="28"/>
        </w:rPr>
        <w:t>Юрайт</w:t>
      </w:r>
      <w:proofErr w:type="spellEnd"/>
      <w:r w:rsidRPr="006E306C">
        <w:rPr>
          <w:b w:val="0"/>
          <w:bCs/>
          <w:sz w:val="28"/>
          <w:szCs w:val="28"/>
        </w:rPr>
        <w:t xml:space="preserve"> [сайт]. — URL: https://urait.ru/bcode/511401 (дата обращения: 21.03.2023). — Текст : электронный. </w:t>
      </w:r>
    </w:p>
    <w:p w14:paraId="21D51526" w14:textId="77777777" w:rsidR="00C61E2D" w:rsidRPr="006E306C" w:rsidRDefault="00C61E2D" w:rsidP="00C61E2D">
      <w:pPr>
        <w:numPr>
          <w:ilvl w:val="0"/>
          <w:numId w:val="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6E306C">
        <w:rPr>
          <w:bCs/>
          <w:sz w:val="28"/>
          <w:szCs w:val="28"/>
          <w:lang w:val="x-none"/>
        </w:rPr>
        <w:t xml:space="preserve">Карпова, С. В.  Маркетинговый анализ. Теория и практика : учебное пособие для вузов / С. В. Карпова, С. В. Мхитарян, В. Н. Русин ; под общей редакцией С. В. Карповой. — Москва : Издательство </w:t>
      </w:r>
      <w:proofErr w:type="spellStart"/>
      <w:r w:rsidRPr="006E306C">
        <w:rPr>
          <w:bCs/>
          <w:sz w:val="28"/>
          <w:szCs w:val="28"/>
          <w:lang w:val="x-none"/>
        </w:rPr>
        <w:t>Юрайт</w:t>
      </w:r>
      <w:proofErr w:type="spellEnd"/>
      <w:r w:rsidRPr="006E306C">
        <w:rPr>
          <w:bCs/>
          <w:sz w:val="28"/>
          <w:szCs w:val="28"/>
          <w:lang w:val="x-none"/>
        </w:rPr>
        <w:t xml:space="preserve">, 2023. — 181 с. — (Высшее образование). — Образовательная платформа </w:t>
      </w:r>
      <w:proofErr w:type="spellStart"/>
      <w:r w:rsidRPr="006E306C">
        <w:rPr>
          <w:bCs/>
          <w:sz w:val="28"/>
          <w:szCs w:val="28"/>
          <w:lang w:val="x-none"/>
        </w:rPr>
        <w:t>Юрайт</w:t>
      </w:r>
      <w:proofErr w:type="spellEnd"/>
      <w:r w:rsidRPr="006E306C">
        <w:rPr>
          <w:bCs/>
          <w:sz w:val="28"/>
          <w:szCs w:val="28"/>
          <w:lang w:val="x-none"/>
        </w:rPr>
        <w:t xml:space="preserve"> [сайт]. — URL: https://urait.ru/bcode/514743 (дата обращения: 21.03.2023). — Текст : электронный.</w:t>
      </w:r>
    </w:p>
    <w:p w14:paraId="06992A40" w14:textId="77777777" w:rsidR="00C61E2D" w:rsidRDefault="00C61E2D" w:rsidP="00C61E2D">
      <w:pPr>
        <w:numPr>
          <w:ilvl w:val="0"/>
          <w:numId w:val="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6E306C">
        <w:rPr>
          <w:sz w:val="28"/>
          <w:szCs w:val="28"/>
        </w:rPr>
        <w:t xml:space="preserve">Коротков </w:t>
      </w:r>
      <w:proofErr w:type="gramStart"/>
      <w:r w:rsidRPr="006E306C">
        <w:rPr>
          <w:sz w:val="28"/>
          <w:szCs w:val="28"/>
        </w:rPr>
        <w:t>А.В.</w:t>
      </w:r>
      <w:proofErr w:type="gramEnd"/>
      <w:r w:rsidRPr="006E306C">
        <w:rPr>
          <w:sz w:val="28"/>
          <w:szCs w:val="28"/>
        </w:rPr>
        <w:t xml:space="preserve"> Маркетинговые исследования: учебник для бакалавров / А.В. Коротков - Москва: </w:t>
      </w:r>
      <w:proofErr w:type="spellStart"/>
      <w:r w:rsidRPr="006E306C">
        <w:rPr>
          <w:sz w:val="28"/>
          <w:szCs w:val="28"/>
        </w:rPr>
        <w:t>Юрайт</w:t>
      </w:r>
      <w:proofErr w:type="spellEnd"/>
      <w:r w:rsidRPr="006E306C">
        <w:rPr>
          <w:sz w:val="28"/>
          <w:szCs w:val="28"/>
        </w:rPr>
        <w:t xml:space="preserve">, 2019 - 595 с. - (Бакалавр. Академический курс). - </w:t>
      </w:r>
      <w:proofErr w:type="gramStart"/>
      <w:r w:rsidRPr="006E306C">
        <w:rPr>
          <w:sz w:val="28"/>
          <w:szCs w:val="28"/>
        </w:rPr>
        <w:t>Текст :</w:t>
      </w:r>
      <w:proofErr w:type="gramEnd"/>
      <w:r w:rsidRPr="006E306C">
        <w:rPr>
          <w:sz w:val="28"/>
          <w:szCs w:val="28"/>
        </w:rPr>
        <w:t xml:space="preserve"> непосредственный. – То же. – 2022. – Образовательная платформа </w:t>
      </w:r>
      <w:proofErr w:type="spellStart"/>
      <w:r w:rsidRPr="006E306C">
        <w:rPr>
          <w:sz w:val="28"/>
          <w:szCs w:val="28"/>
        </w:rPr>
        <w:t>Юрайт</w:t>
      </w:r>
      <w:proofErr w:type="spellEnd"/>
      <w:r w:rsidRPr="006E306C">
        <w:rPr>
          <w:sz w:val="28"/>
          <w:szCs w:val="28"/>
        </w:rPr>
        <w:t xml:space="preserve"> [сайт]. — URL: https://urait.ru/bcode/508855 (дата обращения: 21.03.2023</w:t>
      </w:r>
      <w:proofErr w:type="gramStart"/>
      <w:r w:rsidRPr="006E306C">
        <w:rPr>
          <w:sz w:val="28"/>
          <w:szCs w:val="28"/>
        </w:rPr>
        <w:t>)..</w:t>
      </w:r>
      <w:proofErr w:type="gramEnd"/>
      <w:r w:rsidRPr="006E306C">
        <w:rPr>
          <w:sz w:val="28"/>
          <w:szCs w:val="28"/>
        </w:rPr>
        <w:t xml:space="preserve"> – </w:t>
      </w:r>
      <w:proofErr w:type="gramStart"/>
      <w:r w:rsidRPr="006E306C">
        <w:rPr>
          <w:sz w:val="28"/>
          <w:szCs w:val="28"/>
        </w:rPr>
        <w:t>Текст :</w:t>
      </w:r>
      <w:proofErr w:type="gramEnd"/>
      <w:r w:rsidRPr="006E306C">
        <w:rPr>
          <w:sz w:val="28"/>
          <w:szCs w:val="28"/>
        </w:rPr>
        <w:t xml:space="preserve"> электронный. </w:t>
      </w:r>
    </w:p>
    <w:p w14:paraId="3CF68BC1" w14:textId="77777777" w:rsidR="00C61E2D" w:rsidRDefault="00C61E2D" w:rsidP="00C61E2D">
      <w:pPr>
        <w:numPr>
          <w:ilvl w:val="0"/>
          <w:numId w:val="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47101D">
        <w:rPr>
          <w:sz w:val="28"/>
          <w:szCs w:val="28"/>
        </w:rPr>
        <w:t xml:space="preserve">Тюрин, Д. В.  Маркетинговые </w:t>
      </w:r>
      <w:proofErr w:type="gramStart"/>
      <w:r w:rsidRPr="0047101D">
        <w:rPr>
          <w:sz w:val="28"/>
          <w:szCs w:val="28"/>
        </w:rPr>
        <w:t>исследования :</w:t>
      </w:r>
      <w:proofErr w:type="gramEnd"/>
      <w:r w:rsidRPr="0047101D">
        <w:rPr>
          <w:sz w:val="28"/>
          <w:szCs w:val="28"/>
        </w:rPr>
        <w:t xml:space="preserve"> учебник для вузов / Д. В. Тюрин. — </w:t>
      </w:r>
      <w:proofErr w:type="gramStart"/>
      <w:r w:rsidRPr="0047101D">
        <w:rPr>
          <w:sz w:val="28"/>
          <w:szCs w:val="28"/>
        </w:rPr>
        <w:t>Москва :</w:t>
      </w:r>
      <w:proofErr w:type="gramEnd"/>
      <w:r w:rsidRPr="0047101D">
        <w:rPr>
          <w:sz w:val="28"/>
          <w:szCs w:val="28"/>
        </w:rPr>
        <w:t xml:space="preserve"> Издательство </w:t>
      </w:r>
      <w:proofErr w:type="spellStart"/>
      <w:r w:rsidRPr="0047101D">
        <w:rPr>
          <w:sz w:val="28"/>
          <w:szCs w:val="28"/>
        </w:rPr>
        <w:t>Юрайт</w:t>
      </w:r>
      <w:proofErr w:type="spellEnd"/>
      <w:r w:rsidRPr="0047101D">
        <w:rPr>
          <w:sz w:val="28"/>
          <w:szCs w:val="28"/>
        </w:rPr>
        <w:t xml:space="preserve">, 2023. — 342 с. — (Высшее образование). —  Образовательная платформа </w:t>
      </w:r>
      <w:proofErr w:type="spellStart"/>
      <w:r w:rsidRPr="0047101D">
        <w:rPr>
          <w:sz w:val="28"/>
          <w:szCs w:val="28"/>
        </w:rPr>
        <w:t>Юрайт</w:t>
      </w:r>
      <w:proofErr w:type="spellEnd"/>
      <w:r w:rsidRPr="0047101D">
        <w:rPr>
          <w:sz w:val="28"/>
          <w:szCs w:val="28"/>
        </w:rPr>
        <w:t xml:space="preserve"> [сайт]. — URL: https://urait.ru/bcode/510837 (дата обращения: 21.03.2023). — </w:t>
      </w:r>
      <w:proofErr w:type="gramStart"/>
      <w:r w:rsidRPr="0047101D">
        <w:rPr>
          <w:sz w:val="28"/>
          <w:szCs w:val="28"/>
        </w:rPr>
        <w:t>Текст :</w:t>
      </w:r>
      <w:proofErr w:type="gramEnd"/>
      <w:r w:rsidRPr="0047101D">
        <w:rPr>
          <w:sz w:val="28"/>
          <w:szCs w:val="28"/>
        </w:rPr>
        <w:t xml:space="preserve"> электронный.</w:t>
      </w:r>
    </w:p>
    <w:p w14:paraId="5D616A1D" w14:textId="77777777" w:rsidR="001E6336" w:rsidRDefault="001E6336" w:rsidP="001E6336">
      <w:pPr>
        <w:suppressAutoHyphens w:val="0"/>
        <w:spacing w:line="360" w:lineRule="auto"/>
        <w:contextualSpacing/>
        <w:jc w:val="both"/>
        <w:rPr>
          <w:sz w:val="28"/>
          <w:szCs w:val="28"/>
        </w:rPr>
      </w:pPr>
    </w:p>
    <w:p w14:paraId="534A989A" w14:textId="77777777" w:rsidR="001E6336" w:rsidRDefault="001E6336" w:rsidP="001E6336">
      <w:pPr>
        <w:suppressAutoHyphens w:val="0"/>
        <w:spacing w:line="360" w:lineRule="auto"/>
        <w:contextualSpacing/>
        <w:jc w:val="both"/>
        <w:rPr>
          <w:sz w:val="28"/>
          <w:szCs w:val="28"/>
        </w:rPr>
      </w:pPr>
    </w:p>
    <w:p w14:paraId="2ED0036E" w14:textId="77777777" w:rsidR="001E6336" w:rsidRPr="0047101D" w:rsidRDefault="001E6336" w:rsidP="001E6336">
      <w:pPr>
        <w:suppressAutoHyphens w:val="0"/>
        <w:spacing w:line="360" w:lineRule="auto"/>
        <w:contextualSpacing/>
        <w:jc w:val="both"/>
        <w:rPr>
          <w:sz w:val="28"/>
          <w:szCs w:val="28"/>
        </w:rPr>
      </w:pPr>
    </w:p>
    <w:p w14:paraId="595C2EEC" w14:textId="77777777" w:rsidR="00C61E2D" w:rsidRDefault="00C61E2D" w:rsidP="00C61E2D">
      <w:pPr>
        <w:pStyle w:val="1"/>
        <w:keepNext w:val="0"/>
        <w:widowControl w:val="0"/>
        <w:spacing w:before="0" w:after="0" w:line="360" w:lineRule="auto"/>
        <w:ind w:left="360"/>
        <w:jc w:val="center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080FC56" w14:textId="77777777" w:rsidR="00C61E2D" w:rsidRPr="0047101D" w:rsidRDefault="00000000" w:rsidP="00C61E2D">
      <w:pPr>
        <w:widowControl w:val="0"/>
        <w:numPr>
          <w:ilvl w:val="0"/>
          <w:numId w:val="3"/>
        </w:numPr>
        <w:tabs>
          <w:tab w:val="left" w:pos="1134"/>
          <w:tab w:val="left" w:pos="1470"/>
        </w:tabs>
        <w:spacing w:line="360" w:lineRule="auto"/>
        <w:jc w:val="both"/>
        <w:rPr>
          <w:sz w:val="28"/>
          <w:szCs w:val="28"/>
        </w:rPr>
      </w:pPr>
      <w:hyperlink r:id="rId7" w:history="1">
        <w:r w:rsidR="00C61E2D" w:rsidRPr="00983DBA">
          <w:rPr>
            <w:rStyle w:val="a5"/>
            <w:sz w:val="28"/>
            <w:szCs w:val="28"/>
          </w:rPr>
          <w:t>https://urait.ru/</w:t>
        </w:r>
      </w:hyperlink>
      <w:r w:rsidR="00C61E2D">
        <w:rPr>
          <w:sz w:val="28"/>
          <w:szCs w:val="28"/>
        </w:rPr>
        <w:t xml:space="preserve"> - </w:t>
      </w:r>
      <w:r w:rsidR="00C61E2D" w:rsidRPr="0047101D">
        <w:rPr>
          <w:sz w:val="28"/>
          <w:szCs w:val="28"/>
        </w:rPr>
        <w:t xml:space="preserve">Образовательная платформа </w:t>
      </w:r>
      <w:proofErr w:type="spellStart"/>
      <w:r w:rsidR="00C61E2D" w:rsidRPr="0047101D">
        <w:rPr>
          <w:sz w:val="28"/>
          <w:szCs w:val="28"/>
        </w:rPr>
        <w:t>Юрайт</w:t>
      </w:r>
      <w:proofErr w:type="spellEnd"/>
      <w:r w:rsidR="00C61E2D" w:rsidRPr="0047101D">
        <w:rPr>
          <w:sz w:val="28"/>
          <w:szCs w:val="28"/>
        </w:rPr>
        <w:t xml:space="preserve"> </w:t>
      </w:r>
    </w:p>
    <w:p w14:paraId="2F5D3899" w14:textId="77777777" w:rsidR="00C61E2D" w:rsidRDefault="00000000" w:rsidP="00C61E2D">
      <w:pPr>
        <w:widowControl w:val="0"/>
        <w:numPr>
          <w:ilvl w:val="0"/>
          <w:numId w:val="3"/>
        </w:numPr>
        <w:tabs>
          <w:tab w:val="left" w:pos="1134"/>
          <w:tab w:val="left" w:pos="1470"/>
        </w:tabs>
        <w:spacing w:line="360" w:lineRule="auto"/>
        <w:jc w:val="both"/>
      </w:pPr>
      <w:hyperlink r:id="rId8" w:history="1">
        <w:r w:rsidR="00C61E2D">
          <w:rPr>
            <w:rStyle w:val="a5"/>
            <w:sz w:val="28"/>
            <w:szCs w:val="28"/>
          </w:rPr>
          <w:t>http://www.book.ru</w:t>
        </w:r>
      </w:hyperlink>
      <w:r w:rsidR="00C61E2D">
        <w:rPr>
          <w:sz w:val="28"/>
          <w:szCs w:val="28"/>
        </w:rPr>
        <w:t xml:space="preserve">/ </w:t>
      </w:r>
      <w:r w:rsidR="00C61E2D">
        <w:rPr>
          <w:b/>
          <w:sz w:val="28"/>
          <w:szCs w:val="28"/>
        </w:rPr>
        <w:t>–</w:t>
      </w:r>
      <w:r w:rsidR="00C61E2D">
        <w:rPr>
          <w:sz w:val="28"/>
          <w:szCs w:val="28"/>
        </w:rPr>
        <w:t xml:space="preserve"> Электронно-библиотечная система BOOK.ru</w:t>
      </w:r>
    </w:p>
    <w:p w14:paraId="265118C1" w14:textId="77777777" w:rsidR="00C61E2D" w:rsidRDefault="00000000" w:rsidP="00C61E2D">
      <w:pPr>
        <w:widowControl w:val="0"/>
        <w:numPr>
          <w:ilvl w:val="0"/>
          <w:numId w:val="3"/>
        </w:numPr>
        <w:tabs>
          <w:tab w:val="left" w:pos="0"/>
          <w:tab w:val="left" w:pos="1134"/>
          <w:tab w:val="left" w:pos="1470"/>
        </w:tabs>
        <w:spacing w:line="360" w:lineRule="auto"/>
        <w:jc w:val="both"/>
      </w:pPr>
      <w:hyperlink r:id="rId9" w:history="1">
        <w:r w:rsidR="00C61E2D">
          <w:rPr>
            <w:rStyle w:val="a5"/>
            <w:sz w:val="28"/>
            <w:szCs w:val="28"/>
          </w:rPr>
          <w:t>http://znanium.com</w:t>
        </w:r>
      </w:hyperlink>
      <w:r w:rsidR="00C61E2D">
        <w:rPr>
          <w:sz w:val="28"/>
          <w:szCs w:val="28"/>
        </w:rPr>
        <w:t xml:space="preserve">/ </w:t>
      </w:r>
      <w:r w:rsidR="00C61E2D">
        <w:rPr>
          <w:b/>
          <w:sz w:val="28"/>
          <w:szCs w:val="28"/>
        </w:rPr>
        <w:t>–</w:t>
      </w:r>
      <w:r w:rsidR="00C61E2D">
        <w:rPr>
          <w:sz w:val="28"/>
          <w:szCs w:val="28"/>
        </w:rPr>
        <w:t xml:space="preserve"> </w:t>
      </w:r>
      <w:r w:rsidR="00C61E2D" w:rsidRPr="0047101D">
        <w:rPr>
          <w:sz w:val="28"/>
          <w:szCs w:val="28"/>
        </w:rPr>
        <w:t xml:space="preserve">Электронно-библиотечная система </w:t>
      </w:r>
      <w:proofErr w:type="spellStart"/>
      <w:r w:rsidR="00C61E2D" w:rsidRPr="0047101D">
        <w:rPr>
          <w:sz w:val="28"/>
          <w:szCs w:val="28"/>
        </w:rPr>
        <w:t>Znanium</w:t>
      </w:r>
      <w:proofErr w:type="spellEnd"/>
    </w:p>
    <w:p w14:paraId="102F6F6B" w14:textId="77777777" w:rsidR="00C61E2D" w:rsidRDefault="00000000" w:rsidP="00C61E2D">
      <w:pPr>
        <w:widowControl w:val="0"/>
        <w:numPr>
          <w:ilvl w:val="0"/>
          <w:numId w:val="3"/>
        </w:numPr>
        <w:tabs>
          <w:tab w:val="left" w:pos="1134"/>
          <w:tab w:val="left" w:pos="1470"/>
        </w:tabs>
        <w:spacing w:line="360" w:lineRule="auto"/>
        <w:jc w:val="both"/>
      </w:pPr>
      <w:hyperlink r:id="rId10" w:history="1">
        <w:r w:rsidR="00C61E2D">
          <w:rPr>
            <w:rStyle w:val="a5"/>
            <w:sz w:val="28"/>
            <w:szCs w:val="28"/>
          </w:rPr>
          <w:t>http://grebennikon.ru/</w:t>
        </w:r>
      </w:hyperlink>
      <w:r w:rsidR="00C61E2D">
        <w:rPr>
          <w:sz w:val="28"/>
          <w:szCs w:val="28"/>
        </w:rPr>
        <w:t xml:space="preserve"> </w:t>
      </w:r>
      <w:r w:rsidR="00C61E2D">
        <w:rPr>
          <w:b/>
          <w:sz w:val="28"/>
          <w:szCs w:val="28"/>
        </w:rPr>
        <w:t>–</w:t>
      </w:r>
      <w:r w:rsidR="00C61E2D">
        <w:rPr>
          <w:sz w:val="28"/>
          <w:szCs w:val="28"/>
        </w:rPr>
        <w:t xml:space="preserve"> Электронная библиотека Издательского дома Гребенников</w:t>
      </w:r>
    </w:p>
    <w:p w14:paraId="06D22468" w14:textId="77777777" w:rsidR="00C61E2D" w:rsidRDefault="00000000" w:rsidP="00C61E2D">
      <w:pPr>
        <w:widowControl w:val="0"/>
        <w:numPr>
          <w:ilvl w:val="0"/>
          <w:numId w:val="3"/>
        </w:numPr>
        <w:tabs>
          <w:tab w:val="left" w:pos="1134"/>
          <w:tab w:val="left" w:pos="1470"/>
        </w:tabs>
        <w:spacing w:line="360" w:lineRule="auto"/>
        <w:jc w:val="both"/>
      </w:pPr>
      <w:hyperlink r:id="rId11" w:history="1">
        <w:r w:rsidR="00C61E2D">
          <w:rPr>
            <w:rStyle w:val="a5"/>
            <w:sz w:val="28"/>
            <w:szCs w:val="28"/>
          </w:rPr>
          <w:t>http://www.biblioclub.ru</w:t>
        </w:r>
      </w:hyperlink>
      <w:r w:rsidR="00C61E2D">
        <w:rPr>
          <w:sz w:val="28"/>
          <w:szCs w:val="28"/>
        </w:rPr>
        <w:t xml:space="preserve">/ </w:t>
      </w:r>
      <w:r w:rsidR="00C61E2D">
        <w:rPr>
          <w:b/>
          <w:sz w:val="28"/>
          <w:szCs w:val="28"/>
        </w:rPr>
        <w:t>–</w:t>
      </w:r>
      <w:r w:rsidR="00C61E2D">
        <w:rPr>
          <w:sz w:val="28"/>
          <w:szCs w:val="28"/>
        </w:rPr>
        <w:t xml:space="preserve"> Университетская библиотека ONLINE</w:t>
      </w:r>
    </w:p>
    <w:p w14:paraId="46CB56AA" w14:textId="77777777" w:rsidR="00C61E2D" w:rsidRDefault="00000000" w:rsidP="00C61E2D">
      <w:pPr>
        <w:widowControl w:val="0"/>
        <w:numPr>
          <w:ilvl w:val="0"/>
          <w:numId w:val="3"/>
        </w:numPr>
        <w:tabs>
          <w:tab w:val="left" w:pos="1134"/>
          <w:tab w:val="left" w:pos="1470"/>
        </w:tabs>
        <w:spacing w:line="360" w:lineRule="auto"/>
        <w:jc w:val="both"/>
      </w:pPr>
      <w:hyperlink r:id="rId12" w:tgtFrame="_blank" w:history="1">
        <w:r w:rsidR="00C61E2D" w:rsidRPr="00522BCA">
          <w:rPr>
            <w:color w:val="0000FF"/>
            <w:sz w:val="28"/>
            <w:szCs w:val="28"/>
            <w:u w:val="single"/>
            <w:shd w:val="clear" w:color="auto" w:fill="FFFFFF"/>
          </w:rPr>
          <w:t>https://vak.minobrnauki.gov.r</w:t>
        </w:r>
      </w:hyperlink>
      <w:r w:rsidR="00C61E2D" w:rsidRPr="00522BCA">
        <w:rPr>
          <w:color w:val="2C2D2E"/>
          <w:sz w:val="28"/>
          <w:szCs w:val="28"/>
          <w:shd w:val="clear" w:color="auto" w:fill="FFFFFF"/>
          <w:lang w:val="en-US"/>
        </w:rPr>
        <w:t>u</w:t>
      </w:r>
      <w:r w:rsidR="00C61E2D" w:rsidRPr="00522BCA">
        <w:rPr>
          <w:color w:val="2C2D2E"/>
          <w:sz w:val="28"/>
          <w:szCs w:val="28"/>
          <w:shd w:val="clear" w:color="auto" w:fill="FFFFFF"/>
        </w:rPr>
        <w:t>/</w:t>
      </w:r>
      <w:r w:rsidR="00C61E2D">
        <w:rPr>
          <w:sz w:val="28"/>
          <w:szCs w:val="28"/>
        </w:rPr>
        <w:t xml:space="preserve"> </w:t>
      </w:r>
      <w:r w:rsidR="00C61E2D">
        <w:rPr>
          <w:b/>
          <w:sz w:val="28"/>
          <w:szCs w:val="28"/>
        </w:rPr>
        <w:t>–</w:t>
      </w:r>
      <w:r w:rsidR="00C61E2D">
        <w:rPr>
          <w:sz w:val="28"/>
          <w:szCs w:val="28"/>
        </w:rPr>
        <w:t xml:space="preserve"> </w:t>
      </w:r>
      <w:r w:rsidR="00C61E2D" w:rsidRPr="00522BCA">
        <w:rPr>
          <w:color w:val="2C2D2E"/>
          <w:sz w:val="28"/>
          <w:szCs w:val="28"/>
          <w:shd w:val="clear" w:color="auto" w:fill="FFFFFF"/>
        </w:rPr>
        <w:t>Диссертации и авторефераты на сайте Высшей аттестационной комиссии (ВАК) </w:t>
      </w:r>
    </w:p>
    <w:p w14:paraId="01C88A08" w14:textId="77777777" w:rsidR="00C61E2D" w:rsidRDefault="00000000" w:rsidP="00C61E2D">
      <w:pPr>
        <w:widowControl w:val="0"/>
        <w:numPr>
          <w:ilvl w:val="0"/>
          <w:numId w:val="3"/>
        </w:numPr>
        <w:tabs>
          <w:tab w:val="left" w:pos="1134"/>
          <w:tab w:val="left" w:pos="1470"/>
        </w:tabs>
        <w:spacing w:line="360" w:lineRule="auto"/>
        <w:jc w:val="both"/>
      </w:pPr>
      <w:hyperlink r:id="rId13" w:history="1">
        <w:r w:rsidR="00C61E2D">
          <w:rPr>
            <w:rStyle w:val="a5"/>
            <w:sz w:val="28"/>
            <w:szCs w:val="28"/>
          </w:rPr>
          <w:t>http://elibrary.ru/</w:t>
        </w:r>
      </w:hyperlink>
      <w:r w:rsidR="00C61E2D">
        <w:rPr>
          <w:sz w:val="28"/>
          <w:szCs w:val="28"/>
        </w:rPr>
        <w:t xml:space="preserve"> </w:t>
      </w:r>
      <w:r w:rsidR="00C61E2D">
        <w:rPr>
          <w:b/>
          <w:sz w:val="28"/>
          <w:szCs w:val="28"/>
        </w:rPr>
        <w:t>–</w:t>
      </w:r>
      <w:r w:rsidR="00C61E2D">
        <w:rPr>
          <w:sz w:val="28"/>
          <w:szCs w:val="28"/>
        </w:rPr>
        <w:t xml:space="preserve"> Научная электронная библиотека</w:t>
      </w:r>
    </w:p>
    <w:p w14:paraId="05641952" w14:textId="77777777" w:rsidR="00C61E2D" w:rsidRPr="0047101D" w:rsidRDefault="00000000" w:rsidP="00C61E2D">
      <w:pPr>
        <w:widowControl w:val="0"/>
        <w:numPr>
          <w:ilvl w:val="0"/>
          <w:numId w:val="3"/>
        </w:numPr>
        <w:tabs>
          <w:tab w:val="left" w:pos="1134"/>
          <w:tab w:val="left" w:pos="1470"/>
        </w:tabs>
        <w:spacing w:line="360" w:lineRule="auto"/>
        <w:jc w:val="both"/>
      </w:pPr>
      <w:hyperlink r:id="rId14" w:history="1">
        <w:r w:rsidR="00C61E2D">
          <w:rPr>
            <w:rStyle w:val="a5"/>
            <w:sz w:val="28"/>
            <w:szCs w:val="28"/>
          </w:rPr>
          <w:t>http://elib.</w:t>
        </w:r>
        <w:r w:rsidR="00C61E2D">
          <w:rPr>
            <w:rStyle w:val="a5"/>
            <w:sz w:val="28"/>
            <w:szCs w:val="28"/>
            <w:lang w:val="en-US"/>
          </w:rPr>
          <w:t>fa</w:t>
        </w:r>
        <w:r w:rsidR="00C61E2D">
          <w:rPr>
            <w:rStyle w:val="a5"/>
            <w:sz w:val="28"/>
            <w:szCs w:val="28"/>
          </w:rPr>
          <w:t>.</w:t>
        </w:r>
        <w:proofErr w:type="spellStart"/>
        <w:r w:rsidR="00C61E2D">
          <w:rPr>
            <w:rStyle w:val="a5"/>
            <w:sz w:val="28"/>
            <w:szCs w:val="28"/>
          </w:rPr>
          <w:t>ru</w:t>
        </w:r>
        <w:proofErr w:type="spellEnd"/>
        <w:r w:rsidR="00C61E2D">
          <w:rPr>
            <w:rStyle w:val="a5"/>
            <w:sz w:val="28"/>
            <w:szCs w:val="28"/>
          </w:rPr>
          <w:t>/</w:t>
        </w:r>
      </w:hyperlink>
      <w:r w:rsidR="00C61E2D">
        <w:rPr>
          <w:sz w:val="28"/>
          <w:szCs w:val="28"/>
        </w:rPr>
        <w:t xml:space="preserve"> </w:t>
      </w:r>
      <w:r w:rsidR="00C61E2D">
        <w:rPr>
          <w:b/>
          <w:sz w:val="28"/>
          <w:szCs w:val="28"/>
        </w:rPr>
        <w:t xml:space="preserve">– </w:t>
      </w:r>
      <w:r w:rsidR="00C61E2D">
        <w:rPr>
          <w:sz w:val="28"/>
          <w:szCs w:val="28"/>
        </w:rPr>
        <w:t>Электронная библиотека Финансового университета (ЭБ)</w:t>
      </w:r>
    </w:p>
    <w:p w14:paraId="6C2C0C0C" w14:textId="77777777" w:rsidR="00C61E2D" w:rsidRDefault="00000000" w:rsidP="00C61E2D">
      <w:pPr>
        <w:widowControl w:val="0"/>
        <w:numPr>
          <w:ilvl w:val="0"/>
          <w:numId w:val="3"/>
        </w:numPr>
        <w:tabs>
          <w:tab w:val="left" w:pos="1134"/>
          <w:tab w:val="left" w:pos="1470"/>
        </w:tabs>
        <w:spacing w:line="360" w:lineRule="auto"/>
        <w:jc w:val="both"/>
      </w:pPr>
      <w:hyperlink r:id="rId15" w:history="1">
        <w:r w:rsidR="00C61E2D">
          <w:rPr>
            <w:rStyle w:val="a5"/>
            <w:sz w:val="28"/>
            <w:szCs w:val="28"/>
          </w:rPr>
          <w:t>http://rucont.ru</w:t>
        </w:r>
      </w:hyperlink>
      <w:r w:rsidR="00C61E2D">
        <w:rPr>
          <w:sz w:val="28"/>
          <w:szCs w:val="28"/>
        </w:rPr>
        <w:t xml:space="preserve">/ </w:t>
      </w:r>
      <w:r w:rsidR="00C61E2D">
        <w:rPr>
          <w:b/>
          <w:sz w:val="28"/>
          <w:szCs w:val="28"/>
        </w:rPr>
        <w:t>–</w:t>
      </w:r>
      <w:r w:rsidR="00C61E2D">
        <w:rPr>
          <w:sz w:val="28"/>
          <w:szCs w:val="28"/>
        </w:rPr>
        <w:t xml:space="preserve"> Электронно-библиотечная система РУКОНТ</w:t>
      </w:r>
    </w:p>
    <w:p w14:paraId="2357B651" w14:textId="77777777" w:rsidR="002B241E" w:rsidRDefault="002B241E">
      <w:pPr>
        <w:widowControl w:val="0"/>
        <w:tabs>
          <w:tab w:val="left" w:pos="1134"/>
          <w:tab w:val="left" w:pos="1470"/>
        </w:tabs>
        <w:spacing w:line="360" w:lineRule="auto"/>
        <w:ind w:left="786"/>
        <w:jc w:val="both"/>
        <w:rPr>
          <w:sz w:val="28"/>
          <w:szCs w:val="28"/>
        </w:rPr>
      </w:pPr>
    </w:p>
    <w:p w14:paraId="76FA11E5" w14:textId="77777777" w:rsidR="002B241E" w:rsidRDefault="002B241E">
      <w:pPr>
        <w:pStyle w:val="1"/>
        <w:keepNext w:val="0"/>
        <w:widowControl w:val="0"/>
        <w:spacing w:before="0" w:after="0" w:line="360" w:lineRule="auto"/>
        <w:ind w:left="360"/>
        <w:jc w:val="center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10. Методические указания для обучающихся по освоению дисциплины</w:t>
      </w:r>
    </w:p>
    <w:p w14:paraId="728D818A" w14:textId="17045ACE" w:rsidR="002B241E" w:rsidRDefault="002B241E">
      <w:pPr>
        <w:spacing w:line="360" w:lineRule="auto"/>
        <w:ind w:firstLine="709"/>
        <w:jc w:val="both"/>
      </w:pPr>
      <w:r>
        <w:rPr>
          <w:sz w:val="28"/>
        </w:rPr>
        <w:t xml:space="preserve">Для успешного усвоения </w:t>
      </w:r>
      <w:r w:rsidR="0060146B">
        <w:rPr>
          <w:sz w:val="28"/>
        </w:rPr>
        <w:t xml:space="preserve">учебной </w:t>
      </w:r>
      <w:r>
        <w:rPr>
          <w:sz w:val="28"/>
        </w:rPr>
        <w:t xml:space="preserve">дисциплины необходимо материалы, изложенные преподавателем на лекциях, закреплять в процессе выполнения практических занятий и в процессе самостоятельной работы, которой уделяется большое внимание. В процессе изучения данной </w:t>
      </w:r>
      <w:r w:rsidR="0060146B">
        <w:rPr>
          <w:sz w:val="28"/>
        </w:rPr>
        <w:t xml:space="preserve">учебной </w:t>
      </w:r>
      <w:r>
        <w:rPr>
          <w:sz w:val="28"/>
        </w:rPr>
        <w:t xml:space="preserve">дисциплины </w:t>
      </w:r>
      <w:r w:rsidR="0060146B">
        <w:rPr>
          <w:sz w:val="28"/>
        </w:rPr>
        <w:t>в рамках системного подхода</w:t>
      </w:r>
      <w:r>
        <w:rPr>
          <w:sz w:val="28"/>
        </w:rPr>
        <w:t xml:space="preserve"> используются </w:t>
      </w:r>
      <w:r w:rsidR="0060146B">
        <w:rPr>
          <w:sz w:val="28"/>
        </w:rPr>
        <w:t xml:space="preserve">как </w:t>
      </w:r>
      <w:r>
        <w:rPr>
          <w:sz w:val="28"/>
        </w:rPr>
        <w:t>традиционные</w:t>
      </w:r>
      <w:r w:rsidR="0060146B">
        <w:rPr>
          <w:sz w:val="28"/>
        </w:rPr>
        <w:t>, так</w:t>
      </w:r>
      <w:r>
        <w:rPr>
          <w:sz w:val="28"/>
        </w:rPr>
        <w:t xml:space="preserve"> и инновационные технологии, активные и интерактивные формы занятий: лекции-беседы, лекции с элементами проблемного изложения, лекции-дискуссии, семинары, решение практических ситуаций, самостоятельная работа с элементами научно-исследовательской и творческой деятельности и др.</w:t>
      </w:r>
    </w:p>
    <w:p w14:paraId="39AF7502" w14:textId="77777777" w:rsidR="002B241E" w:rsidRDefault="002B241E">
      <w:pPr>
        <w:spacing w:line="360" w:lineRule="auto"/>
        <w:ind w:firstLine="709"/>
        <w:jc w:val="both"/>
      </w:pPr>
      <w:r>
        <w:rPr>
          <w:sz w:val="28"/>
        </w:rPr>
        <w:t>Задачами интерактивных форм обучения являются:</w:t>
      </w:r>
    </w:p>
    <w:p w14:paraId="1B289A88" w14:textId="77777777" w:rsidR="002B241E" w:rsidRDefault="002B241E">
      <w:pPr>
        <w:spacing w:line="360" w:lineRule="auto"/>
        <w:ind w:firstLine="709"/>
        <w:jc w:val="both"/>
      </w:pPr>
      <w:r>
        <w:rPr>
          <w:sz w:val="28"/>
        </w:rPr>
        <w:t>˗ эффективное усвоение учебного материала;</w:t>
      </w:r>
    </w:p>
    <w:p w14:paraId="7FBD0DD9" w14:textId="77777777" w:rsidR="002B241E" w:rsidRDefault="002B241E">
      <w:pPr>
        <w:spacing w:line="360" w:lineRule="auto"/>
        <w:ind w:firstLine="709"/>
        <w:jc w:val="both"/>
      </w:pPr>
      <w:r>
        <w:rPr>
          <w:sz w:val="28"/>
        </w:rPr>
        <w:t>˗ самостоятельный поиск студентами путей и вариантов решения поставленной учебной задачи;</w:t>
      </w:r>
    </w:p>
    <w:p w14:paraId="12C931C0" w14:textId="77777777" w:rsidR="002B241E" w:rsidRDefault="002B241E">
      <w:pPr>
        <w:spacing w:line="360" w:lineRule="auto"/>
        <w:ind w:firstLine="709"/>
        <w:jc w:val="both"/>
      </w:pPr>
      <w:r>
        <w:rPr>
          <w:sz w:val="28"/>
        </w:rPr>
        <w:t>˗ установление воздействия между студентами, обучение работать в команде;</w:t>
      </w:r>
    </w:p>
    <w:p w14:paraId="4B86463A" w14:textId="77777777" w:rsidR="002B241E" w:rsidRDefault="002B241E">
      <w:pPr>
        <w:spacing w:line="360" w:lineRule="auto"/>
        <w:ind w:firstLine="709"/>
        <w:jc w:val="both"/>
      </w:pPr>
      <w:r>
        <w:rPr>
          <w:sz w:val="28"/>
        </w:rPr>
        <w:t>˗ формирование у студентов объективного мнения по изучаемой тематике;</w:t>
      </w:r>
    </w:p>
    <w:p w14:paraId="7940F0BD" w14:textId="77777777" w:rsidR="002B241E" w:rsidRDefault="002B241E">
      <w:pPr>
        <w:spacing w:line="360" w:lineRule="auto"/>
        <w:ind w:firstLine="709"/>
        <w:jc w:val="both"/>
      </w:pPr>
      <w:r>
        <w:rPr>
          <w:sz w:val="28"/>
        </w:rPr>
        <w:lastRenderedPageBreak/>
        <w:t>˗ формирование жизненных и профессиональных навыков.</w:t>
      </w:r>
    </w:p>
    <w:p w14:paraId="4B60826A" w14:textId="769ED18B" w:rsidR="002B241E" w:rsidRDefault="002B241E">
      <w:pPr>
        <w:spacing w:line="360" w:lineRule="auto"/>
        <w:ind w:firstLine="709"/>
        <w:jc w:val="both"/>
      </w:pPr>
      <w:r>
        <w:rPr>
          <w:sz w:val="28"/>
        </w:rPr>
        <w:t>Студентам предоставляются лекционные материалы преподавателя с вопросами для закрепления материала по каждой изучаемой теме. Для выполнения практических заданий студенты получают условия практико-ориентированных</w:t>
      </w:r>
      <w:r w:rsidR="00B37A20" w:rsidRPr="00B37A20">
        <w:rPr>
          <w:sz w:val="28"/>
        </w:rPr>
        <w:t xml:space="preserve"> </w:t>
      </w:r>
      <w:r>
        <w:rPr>
          <w:sz w:val="28"/>
        </w:rPr>
        <w:t xml:space="preserve">заданий, решение которых будет способствовать получению практических навыков в области инструментария и методологии </w:t>
      </w:r>
      <w:r w:rsidR="00B37A20">
        <w:rPr>
          <w:sz w:val="28"/>
        </w:rPr>
        <w:t>продуктовых исследований</w:t>
      </w:r>
      <w:r>
        <w:rPr>
          <w:sz w:val="28"/>
        </w:rPr>
        <w:t>.</w:t>
      </w:r>
    </w:p>
    <w:p w14:paraId="5077EACF" w14:textId="5E5FA420" w:rsidR="002B241E" w:rsidRDefault="002B241E">
      <w:pPr>
        <w:spacing w:line="360" w:lineRule="auto"/>
        <w:ind w:firstLine="709"/>
        <w:jc w:val="both"/>
      </w:pPr>
      <w:r>
        <w:rPr>
          <w:sz w:val="28"/>
        </w:rPr>
        <w:t>Цель организации самостоятельной работы по</w:t>
      </w:r>
      <w:r w:rsidR="0060146B">
        <w:rPr>
          <w:sz w:val="28"/>
        </w:rPr>
        <w:t xml:space="preserve"> данной</w:t>
      </w:r>
      <w:r>
        <w:rPr>
          <w:sz w:val="28"/>
        </w:rPr>
        <w:t xml:space="preserve"> </w:t>
      </w:r>
      <w:r w:rsidR="0060146B">
        <w:rPr>
          <w:sz w:val="28"/>
        </w:rPr>
        <w:t xml:space="preserve">учебной </w:t>
      </w:r>
      <w:r>
        <w:rPr>
          <w:sz w:val="28"/>
        </w:rPr>
        <w:t xml:space="preserve">дисциплине – это углубление и расширение знаний в области </w:t>
      </w:r>
      <w:r w:rsidR="00B37A20">
        <w:rPr>
          <w:sz w:val="28"/>
        </w:rPr>
        <w:t>управления продуктовыми исследованиями</w:t>
      </w:r>
      <w:r>
        <w:rPr>
          <w:sz w:val="28"/>
        </w:rPr>
        <w:t>. Самостоятельная работа студентов (СРС) является важнейшим видом освоения содержания дисциплины, подготовки к практическим занятиям и к экзамену. Сюда же относятся и самостоятельное углубленное изучение тем дисциплины. Самостоятельная работа студентов предполагает работу студентов, выполняемую по заданию и при методическом руководстве преподавателя, но без его непосредственного участия. Выделяется два вида самостоятельных работ:</w:t>
      </w:r>
    </w:p>
    <w:p w14:paraId="2377D9EC" w14:textId="77777777" w:rsidR="002B241E" w:rsidRDefault="002B241E">
      <w:pPr>
        <w:spacing w:line="360" w:lineRule="auto"/>
        <w:ind w:firstLine="709"/>
        <w:jc w:val="both"/>
      </w:pPr>
      <w:r>
        <w:rPr>
          <w:sz w:val="28"/>
        </w:rPr>
        <w:t>˗ контролируемая самостоятельная работа (КСР), направленная на углубление и закрепление знаний студентов по проблематике учебной дисциплины;</w:t>
      </w:r>
    </w:p>
    <w:p w14:paraId="47EFFA97" w14:textId="77777777" w:rsidR="002B241E" w:rsidRDefault="002B241E">
      <w:pPr>
        <w:spacing w:line="360" w:lineRule="auto"/>
        <w:ind w:firstLine="709"/>
        <w:jc w:val="both"/>
      </w:pPr>
      <w:r>
        <w:rPr>
          <w:sz w:val="28"/>
        </w:rPr>
        <w:t>˗ обязательная самостоятельная работа (СРС), обеспечивающая подготовку студентов к текущим аудиторным занятиям.</w:t>
      </w:r>
    </w:p>
    <w:p w14:paraId="5C6D541C" w14:textId="2F2C21AF" w:rsidR="002B241E" w:rsidRDefault="002B241E">
      <w:pPr>
        <w:spacing w:line="360" w:lineRule="auto"/>
        <w:ind w:firstLine="709"/>
        <w:jc w:val="both"/>
      </w:pPr>
      <w:r>
        <w:rPr>
          <w:sz w:val="28"/>
        </w:rPr>
        <w:t xml:space="preserve">Самостоятельная работа </w:t>
      </w:r>
      <w:r w:rsidR="0060146B">
        <w:rPr>
          <w:sz w:val="28"/>
        </w:rPr>
        <w:t xml:space="preserve">студентов </w:t>
      </w:r>
      <w:r>
        <w:rPr>
          <w:sz w:val="28"/>
        </w:rPr>
        <w:t>реализуется:</w:t>
      </w:r>
    </w:p>
    <w:p w14:paraId="6940AD88" w14:textId="77777777" w:rsidR="002B241E" w:rsidRDefault="002B241E">
      <w:pPr>
        <w:spacing w:line="360" w:lineRule="auto"/>
        <w:ind w:firstLine="709"/>
        <w:jc w:val="both"/>
      </w:pPr>
      <w:r>
        <w:rPr>
          <w:sz w:val="28"/>
        </w:rPr>
        <w:t>˗ непосредственно в процессе аудиторных занятий – на лекциях, практических и семинарских занятиях;</w:t>
      </w:r>
    </w:p>
    <w:p w14:paraId="714E21CE" w14:textId="77777777" w:rsidR="002B241E" w:rsidRDefault="002B241E">
      <w:pPr>
        <w:spacing w:line="360" w:lineRule="auto"/>
        <w:ind w:firstLine="709"/>
        <w:jc w:val="both"/>
      </w:pPr>
      <w:r>
        <w:rPr>
          <w:sz w:val="28"/>
        </w:rPr>
        <w:t xml:space="preserve">˗ в контакте с преподавателем вне рамок расписания - на консультациях по учебным вопросам, в ходе творческих контактов, при ликвидации задолженностей, при выполнении индивидуальных заданий и </w:t>
      </w:r>
      <w:proofErr w:type="gramStart"/>
      <w:r>
        <w:rPr>
          <w:sz w:val="28"/>
        </w:rPr>
        <w:t>т.д.</w:t>
      </w:r>
      <w:proofErr w:type="gramEnd"/>
      <w:r>
        <w:rPr>
          <w:sz w:val="28"/>
        </w:rPr>
        <w:t>;</w:t>
      </w:r>
    </w:p>
    <w:p w14:paraId="5D73CF26" w14:textId="411032B6" w:rsidR="002B241E" w:rsidRDefault="002B241E">
      <w:pPr>
        <w:spacing w:line="360" w:lineRule="auto"/>
        <w:ind w:firstLine="709"/>
        <w:jc w:val="both"/>
      </w:pPr>
      <w:r>
        <w:rPr>
          <w:sz w:val="28"/>
        </w:rPr>
        <w:t xml:space="preserve">˗ в электронной образовательной среде – библиотеке, дома, в Департаменте при выполнении студентом учебных задач. Выделенные часы для СРС используются для знакомства с дополнительной научной литературой по проблематике дисциплины, анализа научных концепций и современных подходов к решению рассматриваемых проблем. Задание к каждому занятию в рамках обязательной самостоятельной работы предполагает более углубленное изучение отдельных вопросов темы, подготовку к решению практических ситуаций на </w:t>
      </w:r>
      <w:r>
        <w:rPr>
          <w:sz w:val="28"/>
        </w:rPr>
        <w:lastRenderedPageBreak/>
        <w:t xml:space="preserve">аудиторных занятиях. К самостоятельной работе студентов </w:t>
      </w:r>
      <w:r w:rsidR="00305D7E">
        <w:rPr>
          <w:sz w:val="28"/>
        </w:rPr>
        <w:t xml:space="preserve">также </w:t>
      </w:r>
      <w:r>
        <w:rPr>
          <w:sz w:val="28"/>
        </w:rPr>
        <w:t xml:space="preserve">относится работа в библиотеке, электронных поисковых системах и </w:t>
      </w:r>
      <w:proofErr w:type="gramStart"/>
      <w:r>
        <w:rPr>
          <w:sz w:val="28"/>
        </w:rPr>
        <w:t>т.п.</w:t>
      </w:r>
      <w:proofErr w:type="gramEnd"/>
      <w:r>
        <w:rPr>
          <w:sz w:val="28"/>
        </w:rPr>
        <w:t xml:space="preserve"> по сбору материалов, необходимых для выполнения конкретных заданий преподавателя по изучаемым темам</w:t>
      </w:r>
      <w:r w:rsidR="00305D7E">
        <w:rPr>
          <w:sz w:val="28"/>
        </w:rPr>
        <w:t xml:space="preserve"> данной учебной дисциплины.</w:t>
      </w:r>
    </w:p>
    <w:p w14:paraId="3EDED3A0" w14:textId="77777777" w:rsidR="002B241E" w:rsidRDefault="002B241E">
      <w:pPr>
        <w:spacing w:line="360" w:lineRule="auto"/>
        <w:ind w:firstLine="709"/>
        <w:jc w:val="center"/>
      </w:pPr>
      <w:r>
        <w:rPr>
          <w:b/>
          <w:sz w:val="28"/>
          <w:szCs w:val="28"/>
        </w:rPr>
        <w:t>Подготовка к занятиям и работа с материалом</w:t>
      </w:r>
    </w:p>
    <w:p w14:paraId="05696D68" w14:textId="77777777" w:rsidR="002B241E" w:rsidRDefault="002B241E">
      <w:pPr>
        <w:spacing w:line="360" w:lineRule="auto"/>
        <w:ind w:firstLine="709"/>
        <w:jc w:val="both"/>
      </w:pPr>
      <w:r>
        <w:rPr>
          <w:sz w:val="28"/>
          <w:szCs w:val="28"/>
        </w:rPr>
        <w:t>Продуктивность усвоения учебного материала во многом определяется интенсивностью и качеством работы студента. Практические занятия и самостоятельная работа предполагают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экзаменам.</w:t>
      </w:r>
    </w:p>
    <w:p w14:paraId="3896DED0" w14:textId="77777777" w:rsidR="002B241E" w:rsidRDefault="002B241E">
      <w:pPr>
        <w:spacing w:line="360" w:lineRule="auto"/>
        <w:ind w:right="-1" w:firstLine="709"/>
        <w:jc w:val="both"/>
      </w:pPr>
      <w:r>
        <w:rPr>
          <w:sz w:val="28"/>
          <w:szCs w:val="28"/>
        </w:rPr>
        <w:t>Основу работы студента составляет работа с учебной и научной литературой. Из опыта работы с научными источниками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0EEE959A" w14:textId="29FB7F49" w:rsidR="002B241E" w:rsidRDefault="002B241E">
      <w:pPr>
        <w:spacing w:line="360" w:lineRule="auto"/>
        <w:ind w:right="-1" w:firstLine="709"/>
        <w:jc w:val="both"/>
      </w:pPr>
      <w:r>
        <w:rPr>
          <w:sz w:val="28"/>
          <w:szCs w:val="28"/>
        </w:rPr>
        <w:t xml:space="preserve">Чтение </w:t>
      </w:r>
      <w:r w:rsidR="0060146B">
        <w:rPr>
          <w:sz w:val="28"/>
          <w:szCs w:val="28"/>
        </w:rPr>
        <w:t xml:space="preserve">учебной литературы </w:t>
      </w:r>
      <w:r>
        <w:rPr>
          <w:sz w:val="28"/>
          <w:szCs w:val="28"/>
        </w:rPr>
        <w:t>приносит пользу и становится продуктивным, когда сопровождается записями</w:t>
      </w:r>
      <w:r w:rsidR="0060146B">
        <w:rPr>
          <w:sz w:val="28"/>
          <w:szCs w:val="28"/>
        </w:rPr>
        <w:t xml:space="preserve"> и комментариями</w:t>
      </w:r>
      <w:r>
        <w:rPr>
          <w:sz w:val="28"/>
          <w:szCs w:val="28"/>
        </w:rPr>
        <w:t>. Это может быть составление плана прочитанного текста, тезисы или выписки, конспектирование и др.</w:t>
      </w:r>
    </w:p>
    <w:p w14:paraId="71EDE5B9" w14:textId="77777777" w:rsidR="002B241E" w:rsidRDefault="002B241E">
      <w:pPr>
        <w:spacing w:line="360" w:lineRule="auto"/>
        <w:ind w:right="-1" w:firstLine="709"/>
        <w:jc w:val="both"/>
      </w:pPr>
      <w:r>
        <w:rPr>
          <w:sz w:val="28"/>
          <w:szCs w:val="28"/>
        </w:rPr>
        <w:t>Выбор вида записи зависит от характера изучаемого материала и целей работы с ним.</w:t>
      </w:r>
    </w:p>
    <w:p w14:paraId="4E92CD90" w14:textId="38748A9A" w:rsidR="002B241E" w:rsidRDefault="002B241E">
      <w:pPr>
        <w:spacing w:line="360" w:lineRule="auto"/>
        <w:ind w:right="-1" w:firstLine="709"/>
        <w:jc w:val="both"/>
      </w:pPr>
      <w:r>
        <w:rPr>
          <w:sz w:val="28"/>
          <w:szCs w:val="28"/>
        </w:rPr>
        <w:t xml:space="preserve">Если содержание </w:t>
      </w:r>
      <w:r w:rsidR="0060146B">
        <w:rPr>
          <w:sz w:val="28"/>
          <w:szCs w:val="28"/>
        </w:rPr>
        <w:t xml:space="preserve">учебного </w:t>
      </w:r>
      <w:r>
        <w:rPr>
          <w:sz w:val="28"/>
          <w:szCs w:val="28"/>
        </w:rPr>
        <w:t>материала несложное, легко усваиваемое, можно ограничиться составлением плана.</w:t>
      </w:r>
    </w:p>
    <w:p w14:paraId="70E4E1C1" w14:textId="77777777" w:rsidR="002B241E" w:rsidRDefault="002B241E">
      <w:pPr>
        <w:spacing w:line="360" w:lineRule="auto"/>
        <w:ind w:right="-1" w:firstLine="709"/>
        <w:jc w:val="both"/>
      </w:pPr>
      <w:r>
        <w:rPr>
          <w:sz w:val="28"/>
          <w:szCs w:val="28"/>
        </w:rPr>
        <w:t>Если материал содержит новую и трудно усваиваемую информацию, целесообразно его законспектировать. Результаты конспектирования могут быть представлены в различных формах.</w:t>
      </w:r>
    </w:p>
    <w:p w14:paraId="17B59E27" w14:textId="59051B36" w:rsidR="002B241E" w:rsidRDefault="002B241E">
      <w:pPr>
        <w:spacing w:line="360" w:lineRule="auto"/>
        <w:ind w:right="-1" w:firstLine="709"/>
        <w:jc w:val="both"/>
      </w:pPr>
      <w:r>
        <w:rPr>
          <w:bCs/>
          <w:i/>
          <w:sz w:val="28"/>
          <w:szCs w:val="28"/>
        </w:rPr>
        <w:t>План</w:t>
      </w:r>
      <w:r>
        <w:rPr>
          <w:i/>
          <w:sz w:val="28"/>
          <w:szCs w:val="28"/>
        </w:rPr>
        <w:t xml:space="preserve"> – </w:t>
      </w:r>
      <w:r>
        <w:rPr>
          <w:sz w:val="28"/>
          <w:szCs w:val="28"/>
        </w:rPr>
        <w:t xml:space="preserve">это </w:t>
      </w:r>
      <w:r w:rsidR="00305D7E">
        <w:rPr>
          <w:sz w:val="28"/>
          <w:szCs w:val="28"/>
        </w:rPr>
        <w:t>модель</w:t>
      </w:r>
      <w:r>
        <w:rPr>
          <w:sz w:val="28"/>
          <w:szCs w:val="28"/>
        </w:rPr>
        <w:t xml:space="preserve"> прочитанного материала, краткий (или подробный) перечень вопросов, отражающих структуру и последовательность материала. Подробно составленный план вполне заменяет конспект.</w:t>
      </w:r>
    </w:p>
    <w:p w14:paraId="2D810D85" w14:textId="011372B7" w:rsidR="002B241E" w:rsidRDefault="002B241E">
      <w:pPr>
        <w:spacing w:line="360" w:lineRule="auto"/>
        <w:ind w:right="-1" w:firstLine="709"/>
        <w:jc w:val="both"/>
      </w:pPr>
      <w:r>
        <w:rPr>
          <w:bCs/>
          <w:i/>
          <w:sz w:val="28"/>
          <w:szCs w:val="28"/>
        </w:rPr>
        <w:lastRenderedPageBreak/>
        <w:t xml:space="preserve">Конспект </w:t>
      </w:r>
      <w:r>
        <w:rPr>
          <w:i/>
          <w:sz w:val="28"/>
          <w:szCs w:val="28"/>
        </w:rPr>
        <w:t>–</w:t>
      </w:r>
      <w:r>
        <w:rPr>
          <w:sz w:val="28"/>
          <w:szCs w:val="28"/>
        </w:rPr>
        <w:t xml:space="preserve"> это </w:t>
      </w:r>
      <w:r w:rsidR="00305D7E">
        <w:rPr>
          <w:sz w:val="28"/>
          <w:szCs w:val="28"/>
        </w:rPr>
        <w:t>краткое</w:t>
      </w:r>
      <w:r>
        <w:rPr>
          <w:sz w:val="28"/>
          <w:szCs w:val="28"/>
        </w:rPr>
        <w:t>, логичное изложение материала источника. Различаются четыре типа конспектов.</w:t>
      </w:r>
    </w:p>
    <w:p w14:paraId="4AF06881" w14:textId="77777777" w:rsidR="002B241E" w:rsidRDefault="002B241E">
      <w:pPr>
        <w:spacing w:line="360" w:lineRule="auto"/>
        <w:ind w:right="-1" w:firstLine="709"/>
        <w:jc w:val="both"/>
      </w:pPr>
      <w:r>
        <w:rPr>
          <w:bCs/>
          <w:i/>
          <w:sz w:val="28"/>
          <w:szCs w:val="28"/>
        </w:rPr>
        <w:t xml:space="preserve">План-конспект </w:t>
      </w:r>
      <w:r>
        <w:rPr>
          <w:sz w:val="28"/>
          <w:szCs w:val="28"/>
        </w:rPr>
        <w:t>– это развернутый детализированный план, в котором достаточно подробные записи приводятся по тем пунктам плана, которые нуждаются в пояснении.</w:t>
      </w:r>
    </w:p>
    <w:p w14:paraId="03E5F7C1" w14:textId="77777777" w:rsidR="002B241E" w:rsidRDefault="002B241E">
      <w:pPr>
        <w:spacing w:line="360" w:lineRule="auto"/>
        <w:ind w:right="-1" w:firstLine="709"/>
        <w:jc w:val="both"/>
      </w:pPr>
      <w:r>
        <w:rPr>
          <w:bCs/>
          <w:i/>
          <w:sz w:val="28"/>
          <w:szCs w:val="28"/>
        </w:rPr>
        <w:t xml:space="preserve">Текстуальный конспект </w:t>
      </w:r>
      <w:r>
        <w:rPr>
          <w:sz w:val="28"/>
          <w:szCs w:val="28"/>
        </w:rPr>
        <w:t>– это воспроизведение наиболее важных положений и фактов источника.</w:t>
      </w:r>
    </w:p>
    <w:p w14:paraId="285E6741" w14:textId="77777777" w:rsidR="002B241E" w:rsidRDefault="002B241E">
      <w:pPr>
        <w:spacing w:line="360" w:lineRule="auto"/>
        <w:ind w:right="-1" w:firstLine="709"/>
        <w:jc w:val="both"/>
      </w:pPr>
      <w:r>
        <w:rPr>
          <w:bCs/>
          <w:i/>
          <w:sz w:val="28"/>
          <w:szCs w:val="28"/>
        </w:rPr>
        <w:t xml:space="preserve">Свободный конспект </w:t>
      </w:r>
      <w:r>
        <w:rPr>
          <w:sz w:val="28"/>
          <w:szCs w:val="28"/>
        </w:rPr>
        <w:t>– это четко и кратко сформулированные (изложенные) основные положения в результате глубокого осмысливания материала. В нем могут присутствовать выписки, цитаты, тезисы; часть материала может быть представлена планом.</w:t>
      </w:r>
    </w:p>
    <w:p w14:paraId="48ABEEAC" w14:textId="77777777" w:rsidR="002B241E" w:rsidRDefault="002B241E">
      <w:pPr>
        <w:spacing w:line="360" w:lineRule="auto"/>
        <w:ind w:right="-1" w:firstLine="709"/>
        <w:jc w:val="both"/>
      </w:pPr>
      <w:r>
        <w:rPr>
          <w:bCs/>
          <w:i/>
          <w:sz w:val="28"/>
          <w:szCs w:val="28"/>
        </w:rPr>
        <w:t xml:space="preserve">Тематический конспект </w:t>
      </w:r>
      <w:r>
        <w:rPr>
          <w:sz w:val="28"/>
          <w:szCs w:val="28"/>
        </w:rPr>
        <w:t>– составляется на основе изучения ряда источников и дает более или менее исчерпывающий ответ по какой-то схеме (вопросу).</w:t>
      </w:r>
    </w:p>
    <w:p w14:paraId="06F00FF5" w14:textId="77777777" w:rsidR="002B241E" w:rsidRDefault="002B241E">
      <w:pPr>
        <w:spacing w:line="360" w:lineRule="auto"/>
        <w:ind w:right="-1" w:firstLine="709"/>
        <w:jc w:val="both"/>
      </w:pPr>
      <w:r>
        <w:rPr>
          <w:sz w:val="28"/>
          <w:szCs w:val="28"/>
        </w:rPr>
        <w:t>В процессе изучения материала источника, составления конспекта нужно обязательно применять различные выделения, подзаголовки, создавая блочную структуру конспекта. Это делает конспект легко воспринимаемым, удобным для работы.</w:t>
      </w:r>
    </w:p>
    <w:p w14:paraId="42A0EAD1" w14:textId="77777777" w:rsidR="002B241E" w:rsidRDefault="002B241E">
      <w:pPr>
        <w:spacing w:line="360" w:lineRule="auto"/>
        <w:ind w:right="-1" w:firstLine="709"/>
        <w:jc w:val="both"/>
      </w:pPr>
      <w:r>
        <w:rPr>
          <w:i/>
          <w:iCs/>
          <w:color w:val="000000"/>
          <w:sz w:val="28"/>
          <w:szCs w:val="28"/>
        </w:rPr>
        <w:t xml:space="preserve">Подготовка информационного сообщения – </w:t>
      </w:r>
      <w:r>
        <w:rPr>
          <w:iCs/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ид </w:t>
      </w:r>
      <w:proofErr w:type="gramStart"/>
      <w:r>
        <w:rPr>
          <w:color w:val="000000"/>
          <w:sz w:val="28"/>
          <w:szCs w:val="28"/>
        </w:rPr>
        <w:t>внеаудиторной самостоятельной работы по подготовке</w:t>
      </w:r>
      <w:proofErr w:type="gramEnd"/>
      <w:r>
        <w:rPr>
          <w:color w:val="000000"/>
          <w:sz w:val="28"/>
          <w:szCs w:val="28"/>
        </w:rPr>
        <w:t xml:space="preserve"> небольшого по объёму устного сообщения для озвучивания на семинаре, практическом занятии. Сообщаемая информация носит характер уточнения или обобщения, несёт новизну, отражает современный взгляд по определённым проблемам.</w:t>
      </w:r>
    </w:p>
    <w:p w14:paraId="325D3256" w14:textId="77777777" w:rsidR="002B241E" w:rsidRDefault="002B241E">
      <w:pPr>
        <w:spacing w:line="360" w:lineRule="auto"/>
        <w:ind w:right="-1" w:firstLine="709"/>
        <w:jc w:val="both"/>
      </w:pPr>
      <w:r>
        <w:rPr>
          <w:color w:val="000000"/>
          <w:sz w:val="28"/>
          <w:szCs w:val="28"/>
        </w:rPr>
        <w:t>Сообщение отличается от докладов и рефератов не только объёмом информации, но и её характером – сообщения дополняют изучаемый вопрос фактическими или статистическими материалами. Оформляется задание письменно, оно может включать элементы наглядности (иллюстрации, демонстрацию).</w:t>
      </w:r>
    </w:p>
    <w:p w14:paraId="3C60E1FD" w14:textId="78E9E137" w:rsidR="002B241E" w:rsidRDefault="002B241E">
      <w:pPr>
        <w:spacing w:line="360" w:lineRule="auto"/>
        <w:ind w:right="-1" w:firstLine="709"/>
        <w:jc w:val="both"/>
      </w:pPr>
      <w:r>
        <w:rPr>
          <w:i/>
          <w:iCs/>
          <w:color w:val="000000"/>
          <w:sz w:val="28"/>
          <w:szCs w:val="28"/>
        </w:rPr>
        <w:t xml:space="preserve">Составление обобщающей таблицы по теме – </w:t>
      </w:r>
      <w:r>
        <w:rPr>
          <w:color w:val="000000"/>
          <w:sz w:val="28"/>
          <w:szCs w:val="28"/>
        </w:rPr>
        <w:t>это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ид самостоятельной работы студента по </w:t>
      </w:r>
      <w:r w:rsidR="00305D7E">
        <w:rPr>
          <w:color w:val="000000"/>
          <w:sz w:val="28"/>
          <w:szCs w:val="28"/>
        </w:rPr>
        <w:t>упорядочению</w:t>
      </w:r>
      <w:r>
        <w:rPr>
          <w:color w:val="000000"/>
          <w:sz w:val="28"/>
          <w:szCs w:val="28"/>
        </w:rPr>
        <w:t xml:space="preserve"> объёмной информации, которая сводится (обобщается) в рамки таблицы. Формирование структуры таблицы отражает </w:t>
      </w:r>
      <w:r>
        <w:rPr>
          <w:color w:val="000000"/>
          <w:sz w:val="28"/>
          <w:szCs w:val="28"/>
        </w:rPr>
        <w:lastRenderedPageBreak/>
        <w:t>склонность студента к систематизации материала и развивает его умения по структурированию информации.</w:t>
      </w:r>
    </w:p>
    <w:p w14:paraId="6BCA6B18" w14:textId="77777777" w:rsidR="002B241E" w:rsidRDefault="002B241E">
      <w:pPr>
        <w:spacing w:line="360" w:lineRule="auto"/>
        <w:ind w:right="-1" w:firstLine="709"/>
        <w:jc w:val="both"/>
      </w:pPr>
      <w:r>
        <w:rPr>
          <w:i/>
          <w:iCs/>
          <w:color w:val="000000"/>
          <w:sz w:val="28"/>
          <w:szCs w:val="28"/>
        </w:rPr>
        <w:t xml:space="preserve">Составление графологической структуры – </w:t>
      </w:r>
      <w:r>
        <w:rPr>
          <w:color w:val="000000"/>
          <w:sz w:val="28"/>
          <w:szCs w:val="28"/>
        </w:rPr>
        <w:t>это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родуктивный вид самостоятельной работы студента по систе</w:t>
      </w:r>
      <w:r>
        <w:rPr>
          <w:color w:val="000000"/>
          <w:sz w:val="28"/>
          <w:szCs w:val="28"/>
        </w:rPr>
        <w:softHyphen/>
        <w:t>матизации информации в рамках логической схемы с наглядным графическим её изображением. Графологическая структура как способ систематизации информации ярко и наглядно представляет её содержание. Работа по созданию даже самых простых логических структур способствует развитию у студентов приёмов системного анализа, выделения общих элементов и фиксирования дополнительных, умения абстрагироваться от них в нужной ситуации. В отличие от других способов графического отображения информации (таблиц, рисунков, схем) графологическая структура делает упор на логическую связь элементов между собой, графика выступает в роли средства выражения (наглядности).</w:t>
      </w:r>
    </w:p>
    <w:p w14:paraId="4F7B5CCC" w14:textId="77777777" w:rsidR="002B241E" w:rsidRDefault="002B241E">
      <w:pPr>
        <w:spacing w:line="360" w:lineRule="auto"/>
        <w:ind w:right="-1" w:firstLine="709"/>
        <w:jc w:val="center"/>
      </w:pPr>
      <w:r>
        <w:rPr>
          <w:b/>
          <w:sz w:val="28"/>
          <w:szCs w:val="28"/>
        </w:rPr>
        <w:t>Подготовка к семинарским и практическим занятиям</w:t>
      </w:r>
    </w:p>
    <w:p w14:paraId="11CF2993" w14:textId="77777777" w:rsidR="00FA6969" w:rsidRPr="00FA6969" w:rsidRDefault="00FA6969" w:rsidP="00FA6969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 w:rsidRPr="00FA6969">
        <w:rPr>
          <w:bCs/>
          <w:sz w:val="28"/>
          <w:szCs w:val="28"/>
          <w:lang w:bidi="ru-RU"/>
        </w:rPr>
        <w:t>Семинарские (практические) занятия – одна из важных форм аудиторных занятий со студентами, обеспечивающая наиболее активное участие их в учебном процессе и требующая от них углублённой самостоятельной работы.</w:t>
      </w:r>
    </w:p>
    <w:p w14:paraId="537A9E87" w14:textId="77777777" w:rsidR="00FA6969" w:rsidRPr="00FA6969" w:rsidRDefault="00FA6969" w:rsidP="00FA6969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 w:rsidRPr="00FA6969">
        <w:rPr>
          <w:bCs/>
          <w:sz w:val="28"/>
          <w:szCs w:val="28"/>
          <w:lang w:bidi="ru-RU"/>
        </w:rPr>
        <w:t>В данном учебном пособии для подготовки студентов к занятию сформулированы вопросы, задания или упражнения, которые необходимо проработать при домашней подготовке, и в дальнейшем обсудить в ходе аудиторных групповых дискуссий – практических занятий.</w:t>
      </w:r>
    </w:p>
    <w:p w14:paraId="22208EBD" w14:textId="77777777" w:rsidR="00FA6969" w:rsidRPr="00FA6969" w:rsidRDefault="00FA6969" w:rsidP="00FA6969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 w:rsidRPr="00FA6969">
        <w:rPr>
          <w:bCs/>
          <w:sz w:val="28"/>
          <w:szCs w:val="28"/>
          <w:lang w:bidi="ru-RU"/>
        </w:rPr>
        <w:t xml:space="preserve">При домашней подготовке к занятиям по каждой теме студенты должны проработать конспекты лекций, основную литературу, другую доступную информацию, выбрать дополнительную литературу по своему усмотрению, подготовить ответы или презентации на поставленные вопросы, решить представленные задачи и </w:t>
      </w:r>
      <w:proofErr w:type="gramStart"/>
      <w:r w:rsidRPr="00FA6969">
        <w:rPr>
          <w:bCs/>
          <w:sz w:val="28"/>
          <w:szCs w:val="28"/>
          <w:lang w:bidi="ru-RU"/>
        </w:rPr>
        <w:t>т.д.</w:t>
      </w:r>
      <w:proofErr w:type="gramEnd"/>
    </w:p>
    <w:p w14:paraId="2B1537C0" w14:textId="77777777" w:rsidR="00FA6969" w:rsidRDefault="00FA6969" w:rsidP="00FA6969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 w:rsidRPr="00FA6969">
        <w:rPr>
          <w:bCs/>
          <w:sz w:val="28"/>
          <w:szCs w:val="28"/>
          <w:lang w:bidi="ru-RU"/>
        </w:rPr>
        <w:t>Сформулированные в планах практических занятий вопросы или задания по теме коллективно обсуждаются. По мере необходимости в ходе практического занятия преподаватель может задавать другие вопросы и задания, направленные на углубление и закрепление полученных знаний, навыков и умений по обсуждаемой теме учебной дисциплины.</w:t>
      </w:r>
    </w:p>
    <w:p w14:paraId="4A4A43D9" w14:textId="77777777" w:rsidR="003C0DDA" w:rsidRDefault="003C0DDA" w:rsidP="001E6336">
      <w:pPr>
        <w:spacing w:line="360" w:lineRule="auto"/>
        <w:ind w:right="-1" w:firstLine="709"/>
        <w:rPr>
          <w:b/>
          <w:bCs/>
          <w:sz w:val="28"/>
          <w:szCs w:val="28"/>
          <w:lang w:bidi="ru-RU"/>
        </w:rPr>
      </w:pPr>
    </w:p>
    <w:p w14:paraId="544DC49C" w14:textId="7F646A2D" w:rsidR="002B241E" w:rsidRDefault="002B241E" w:rsidP="00FA6969">
      <w:pPr>
        <w:spacing w:line="360" w:lineRule="auto"/>
        <w:ind w:right="-1" w:firstLine="709"/>
        <w:jc w:val="center"/>
      </w:pPr>
      <w:r>
        <w:rPr>
          <w:b/>
          <w:bCs/>
          <w:sz w:val="28"/>
          <w:szCs w:val="28"/>
          <w:lang w:bidi="ru-RU"/>
        </w:rPr>
        <w:t>Подготовка к групповой дискуссии</w:t>
      </w:r>
    </w:p>
    <w:p w14:paraId="467C6EE3" w14:textId="77777777" w:rsidR="002B241E" w:rsidRDefault="002B241E">
      <w:pPr>
        <w:spacing w:line="360" w:lineRule="auto"/>
        <w:ind w:right="-1" w:firstLine="709"/>
        <w:jc w:val="both"/>
      </w:pPr>
      <w:r>
        <w:rPr>
          <w:bCs/>
          <w:sz w:val="28"/>
          <w:szCs w:val="28"/>
          <w:lang w:bidi="ru-RU"/>
        </w:rPr>
        <w:t>Подготовка к групповой дискуссии строиться по тому же принципу, что и подготовка к семинару. Вначале студенту рекомендуется изучить соответствующую литературу, и далее, составить план-конспект своего выступления.</w:t>
      </w:r>
    </w:p>
    <w:p w14:paraId="2EB6C89E" w14:textId="5D149AC1" w:rsidR="002B241E" w:rsidRDefault="002B241E">
      <w:pPr>
        <w:spacing w:line="360" w:lineRule="auto"/>
        <w:ind w:right="-1" w:firstLine="709"/>
        <w:jc w:val="both"/>
      </w:pPr>
      <w:r>
        <w:rPr>
          <w:bCs/>
          <w:sz w:val="28"/>
          <w:szCs w:val="28"/>
          <w:lang w:bidi="ru-RU"/>
        </w:rPr>
        <w:t xml:space="preserve">При работе с </w:t>
      </w:r>
      <w:r w:rsidR="0060146B">
        <w:rPr>
          <w:bCs/>
          <w:sz w:val="28"/>
          <w:szCs w:val="28"/>
          <w:lang w:bidi="ru-RU"/>
        </w:rPr>
        <w:t xml:space="preserve">учебной и научной </w:t>
      </w:r>
      <w:r>
        <w:rPr>
          <w:bCs/>
          <w:sz w:val="28"/>
          <w:szCs w:val="28"/>
          <w:lang w:bidi="ru-RU"/>
        </w:rPr>
        <w:t>литературой рекомендуется делать выписки наиболее интересных и показательных положений с точным указанием выходных данных: авторов книг и статей, года и места издания, страниц, названий сайтов и др. Данная информация будет необходима для оформления ссылок и библиографического списка.</w:t>
      </w:r>
    </w:p>
    <w:p w14:paraId="37684D2C" w14:textId="77777777" w:rsidR="002B241E" w:rsidRDefault="002B241E">
      <w:pPr>
        <w:spacing w:line="360" w:lineRule="auto"/>
        <w:ind w:right="-1" w:firstLine="709"/>
        <w:jc w:val="both"/>
      </w:pPr>
      <w:r>
        <w:rPr>
          <w:bCs/>
          <w:sz w:val="28"/>
          <w:szCs w:val="28"/>
          <w:lang w:bidi="ru-RU"/>
        </w:rPr>
        <w:t>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студентов, для которых готовится сообщение.</w:t>
      </w:r>
    </w:p>
    <w:p w14:paraId="3765717E" w14:textId="54EC3A60" w:rsidR="002B241E" w:rsidRDefault="002B241E">
      <w:pPr>
        <w:spacing w:line="360" w:lineRule="auto"/>
        <w:ind w:right="-1" w:firstLine="709"/>
        <w:jc w:val="both"/>
      </w:pPr>
      <w:r>
        <w:rPr>
          <w:bCs/>
          <w:sz w:val="28"/>
          <w:szCs w:val="28"/>
          <w:lang w:bidi="ru-RU"/>
        </w:rPr>
        <w:t xml:space="preserve">Следует учитывать, что ориентировочная продолжительность </w:t>
      </w:r>
      <w:r w:rsidR="00B37A20">
        <w:rPr>
          <w:bCs/>
          <w:sz w:val="28"/>
          <w:szCs w:val="28"/>
          <w:lang w:bidi="ru-RU"/>
        </w:rPr>
        <w:t>доклада</w:t>
      </w:r>
      <w:r>
        <w:rPr>
          <w:bCs/>
          <w:sz w:val="28"/>
          <w:szCs w:val="28"/>
          <w:lang w:bidi="ru-RU"/>
        </w:rPr>
        <w:t xml:space="preserve"> в дискуссии должна составлять </w:t>
      </w:r>
      <w:r w:rsidR="00B37A20">
        <w:rPr>
          <w:bCs/>
          <w:sz w:val="28"/>
          <w:szCs w:val="28"/>
          <w:lang w:bidi="ru-RU"/>
        </w:rPr>
        <w:t xml:space="preserve">примерно </w:t>
      </w:r>
      <w:r>
        <w:rPr>
          <w:bCs/>
          <w:sz w:val="28"/>
          <w:szCs w:val="28"/>
          <w:lang w:bidi="ru-RU"/>
        </w:rPr>
        <w:t>5 минут.</w:t>
      </w:r>
    </w:p>
    <w:p w14:paraId="49BFC6D0" w14:textId="537EEB90" w:rsidR="002B241E" w:rsidRDefault="0060146B">
      <w:pPr>
        <w:spacing w:line="360" w:lineRule="auto"/>
        <w:ind w:right="-1" w:firstLine="709"/>
        <w:jc w:val="both"/>
      </w:pPr>
      <w:r>
        <w:rPr>
          <w:bCs/>
          <w:sz w:val="28"/>
          <w:szCs w:val="28"/>
          <w:lang w:bidi="ru-RU"/>
        </w:rPr>
        <w:t>Также с</w:t>
      </w:r>
      <w:r w:rsidR="002B241E">
        <w:rPr>
          <w:bCs/>
          <w:sz w:val="28"/>
          <w:szCs w:val="28"/>
          <w:lang w:bidi="ru-RU"/>
        </w:rPr>
        <w:t xml:space="preserve">ледует помнить, что </w:t>
      </w:r>
      <w:r w:rsidR="00B37A20">
        <w:rPr>
          <w:bCs/>
          <w:sz w:val="28"/>
          <w:szCs w:val="28"/>
          <w:lang w:bidi="ru-RU"/>
        </w:rPr>
        <w:t>цель</w:t>
      </w:r>
      <w:r w:rsidR="002B241E">
        <w:rPr>
          <w:bCs/>
          <w:sz w:val="28"/>
          <w:szCs w:val="28"/>
          <w:lang w:bidi="ru-RU"/>
        </w:rPr>
        <w:t xml:space="preserve"> докладчика – </w:t>
      </w:r>
      <w:r>
        <w:rPr>
          <w:bCs/>
          <w:sz w:val="28"/>
          <w:szCs w:val="28"/>
          <w:lang w:bidi="ru-RU"/>
        </w:rPr>
        <w:t xml:space="preserve">это </w:t>
      </w:r>
      <w:r w:rsidR="002B241E">
        <w:rPr>
          <w:bCs/>
          <w:sz w:val="28"/>
          <w:szCs w:val="28"/>
          <w:lang w:bidi="ru-RU"/>
        </w:rPr>
        <w:t xml:space="preserve">построить свое выступление так, чтобы оно стало </w:t>
      </w:r>
      <w:r w:rsidR="00B37A20">
        <w:rPr>
          <w:bCs/>
          <w:sz w:val="28"/>
          <w:szCs w:val="28"/>
          <w:lang w:bidi="ru-RU"/>
        </w:rPr>
        <w:t>основой</w:t>
      </w:r>
      <w:r w:rsidR="002B241E">
        <w:rPr>
          <w:bCs/>
          <w:sz w:val="28"/>
          <w:szCs w:val="28"/>
          <w:lang w:bidi="ru-RU"/>
        </w:rPr>
        <w:t xml:space="preserve"> для последующей </w:t>
      </w:r>
      <w:r>
        <w:rPr>
          <w:bCs/>
          <w:sz w:val="28"/>
          <w:szCs w:val="28"/>
          <w:lang w:bidi="ru-RU"/>
        </w:rPr>
        <w:t xml:space="preserve">групповой </w:t>
      </w:r>
      <w:r w:rsidR="002B241E">
        <w:rPr>
          <w:bCs/>
          <w:sz w:val="28"/>
          <w:szCs w:val="28"/>
          <w:lang w:bidi="ru-RU"/>
        </w:rPr>
        <w:t>дискуссии</w:t>
      </w:r>
      <w:r>
        <w:rPr>
          <w:bCs/>
          <w:sz w:val="28"/>
          <w:szCs w:val="28"/>
          <w:lang w:bidi="ru-RU"/>
        </w:rPr>
        <w:t xml:space="preserve"> по представленному вопросу.</w:t>
      </w:r>
    </w:p>
    <w:p w14:paraId="01E649CE" w14:textId="77777777" w:rsidR="00D05740" w:rsidRDefault="00D05740" w:rsidP="007225C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25D867C9" w14:textId="77777777" w:rsidR="007225C4" w:rsidRPr="00E73CD8" w:rsidRDefault="007225C4" w:rsidP="007225C4">
      <w:pPr>
        <w:pStyle w:val="afb"/>
        <w:spacing w:line="360" w:lineRule="auto"/>
        <w:ind w:left="709"/>
        <w:jc w:val="both"/>
        <w:rPr>
          <w:b/>
        </w:rPr>
      </w:pPr>
      <w:r w:rsidRPr="00E73CD8">
        <w:rPr>
          <w:b/>
        </w:rPr>
        <w:t>Раздел</w:t>
      </w:r>
      <w:r>
        <w:rPr>
          <w:b/>
        </w:rPr>
        <w:t xml:space="preserve"> 1</w:t>
      </w:r>
      <w:r w:rsidRPr="00E73CD8">
        <w:rPr>
          <w:b/>
        </w:rPr>
        <w:t>. Объем, структура и содержание контрольной работы</w:t>
      </w:r>
    </w:p>
    <w:p w14:paraId="2D90CBFA" w14:textId="77777777" w:rsidR="007225C4" w:rsidRPr="00AF0188" w:rsidRDefault="007225C4" w:rsidP="007225C4">
      <w:pPr>
        <w:pStyle w:val="afb"/>
        <w:spacing w:line="360" w:lineRule="auto"/>
        <w:ind w:left="709"/>
        <w:jc w:val="both"/>
      </w:pPr>
      <w:r w:rsidRPr="00AF0188">
        <w:t xml:space="preserve">Контрольная работа должна включать следующие </w:t>
      </w:r>
      <w:r>
        <w:t>элементы (части):</w:t>
      </w:r>
    </w:p>
    <w:p w14:paraId="26EDFA62" w14:textId="77777777" w:rsidR="007225C4" w:rsidRPr="00AF0188" w:rsidRDefault="007225C4" w:rsidP="007225C4">
      <w:pPr>
        <w:pStyle w:val="afb"/>
        <w:spacing w:line="360" w:lineRule="auto"/>
        <w:ind w:firstLine="709"/>
        <w:jc w:val="both"/>
      </w:pPr>
      <w:r w:rsidRPr="00AF0188">
        <w:t xml:space="preserve">1. </w:t>
      </w:r>
      <w:r w:rsidRPr="00C9334A">
        <w:rPr>
          <w:b/>
          <w:bCs/>
        </w:rPr>
        <w:t>Титульный лист</w:t>
      </w:r>
      <w:r w:rsidRPr="00AF0188">
        <w:t>. Образец оформления титульного листа представлен в Приложении</w:t>
      </w:r>
      <w:r>
        <w:t xml:space="preserve"> А (отдельный файл).</w:t>
      </w:r>
    </w:p>
    <w:p w14:paraId="12AB3CCC" w14:textId="77777777" w:rsidR="007225C4" w:rsidRPr="00AF0188" w:rsidRDefault="007225C4" w:rsidP="007225C4">
      <w:pPr>
        <w:pStyle w:val="afb"/>
        <w:spacing w:line="360" w:lineRule="auto"/>
        <w:ind w:firstLine="709"/>
        <w:jc w:val="both"/>
      </w:pPr>
      <w:r w:rsidRPr="00AF0188">
        <w:t xml:space="preserve">2. </w:t>
      </w:r>
      <w:r w:rsidRPr="00C9334A">
        <w:rPr>
          <w:b/>
          <w:bCs/>
        </w:rPr>
        <w:t>Содержание</w:t>
      </w:r>
      <w:r w:rsidRPr="00AF0188">
        <w:t xml:space="preserve">, отражающее структуру работы, с указанием названий разделов работы, а через отточие номеров страниц, на которых они находятся. </w:t>
      </w:r>
    </w:p>
    <w:p w14:paraId="4E48249E" w14:textId="77777777" w:rsidR="007225C4" w:rsidRDefault="007225C4" w:rsidP="007225C4">
      <w:pPr>
        <w:pStyle w:val="afb"/>
        <w:spacing w:line="360" w:lineRule="auto"/>
        <w:ind w:firstLine="709"/>
        <w:jc w:val="both"/>
      </w:pPr>
      <w:r w:rsidRPr="00AF0188">
        <w:t xml:space="preserve">3. Основную часть, состоящую из 2 разделов. </w:t>
      </w:r>
    </w:p>
    <w:p w14:paraId="40B19851" w14:textId="77777777" w:rsidR="007225C4" w:rsidRDefault="007225C4" w:rsidP="007225C4">
      <w:pPr>
        <w:pStyle w:val="afb"/>
        <w:spacing w:line="360" w:lineRule="auto"/>
        <w:ind w:firstLine="709"/>
        <w:jc w:val="both"/>
      </w:pPr>
      <w:r w:rsidRPr="0053228E">
        <w:rPr>
          <w:b/>
          <w:bCs/>
        </w:rPr>
        <w:t xml:space="preserve">Первый раздел контрольной работы </w:t>
      </w:r>
      <w:r>
        <w:t>должен содержать</w:t>
      </w:r>
      <w:r w:rsidRPr="00AF0188">
        <w:t xml:space="preserve"> </w:t>
      </w:r>
      <w:r>
        <w:t>анализ</w:t>
      </w:r>
      <w:r w:rsidRPr="003405C0">
        <w:t xml:space="preserve"> </w:t>
      </w:r>
      <w:r>
        <w:t>характеристик крупной организации</w:t>
      </w:r>
      <w:r w:rsidRPr="003405C0">
        <w:t xml:space="preserve">, </w:t>
      </w:r>
      <w:r>
        <w:t xml:space="preserve">в </w:t>
      </w:r>
      <w:proofErr w:type="gramStart"/>
      <w:r>
        <w:t>т.ч.</w:t>
      </w:r>
      <w:proofErr w:type="gramEnd"/>
      <w:r>
        <w:t xml:space="preserve"> </w:t>
      </w:r>
      <w:r w:rsidRPr="003405C0">
        <w:t xml:space="preserve">входящей в 400 крупнейших компаний </w:t>
      </w:r>
      <w:r w:rsidRPr="003405C0">
        <w:lastRenderedPageBreak/>
        <w:t>России по версии журнала Эксперт.</w:t>
      </w:r>
      <w:r w:rsidRPr="00AF0188">
        <w:t xml:space="preserve"> </w:t>
      </w:r>
      <w:r>
        <w:t>Выбор организации осуществляется в рамках самостоятельной работы студента и утверждается преподавателем.</w:t>
      </w:r>
    </w:p>
    <w:p w14:paraId="782D29DF" w14:textId="77777777" w:rsidR="007225C4" w:rsidRDefault="007225C4" w:rsidP="007225C4">
      <w:pPr>
        <w:pStyle w:val="afb"/>
        <w:spacing w:line="360" w:lineRule="auto"/>
        <w:ind w:left="709"/>
        <w:jc w:val="both"/>
      </w:pPr>
      <w:r>
        <w:rPr>
          <w:b/>
        </w:rPr>
        <w:t>Типовое</w:t>
      </w:r>
      <w:r w:rsidRPr="00382840">
        <w:rPr>
          <w:b/>
        </w:rPr>
        <w:t xml:space="preserve"> содержание </w:t>
      </w:r>
      <w:r>
        <w:rPr>
          <w:b/>
        </w:rPr>
        <w:t>первого</w:t>
      </w:r>
      <w:r w:rsidRPr="00382840">
        <w:rPr>
          <w:b/>
        </w:rPr>
        <w:t xml:space="preserve"> раздела</w:t>
      </w:r>
      <w:r>
        <w:t xml:space="preserve"> контрольной работы: </w:t>
      </w:r>
    </w:p>
    <w:p w14:paraId="77AC5708" w14:textId="77777777" w:rsidR="007225C4" w:rsidRDefault="007225C4" w:rsidP="007225C4">
      <w:pPr>
        <w:pStyle w:val="afb"/>
        <w:numPr>
          <w:ilvl w:val="0"/>
          <w:numId w:val="16"/>
        </w:numPr>
        <w:spacing w:line="360" w:lineRule="auto"/>
        <w:jc w:val="both"/>
      </w:pPr>
      <w:r>
        <w:t>структура управления организации;</w:t>
      </w:r>
    </w:p>
    <w:p w14:paraId="2993B409" w14:textId="77777777" w:rsidR="007225C4" w:rsidRDefault="007225C4" w:rsidP="007225C4">
      <w:pPr>
        <w:pStyle w:val="afb"/>
        <w:numPr>
          <w:ilvl w:val="0"/>
          <w:numId w:val="16"/>
        </w:numPr>
        <w:spacing w:line="360" w:lineRule="auto"/>
        <w:jc w:val="both"/>
      </w:pPr>
      <w:r>
        <w:t>описание функций структурного подразделения, отвечающего за проведение продуктовых исследований;</w:t>
      </w:r>
    </w:p>
    <w:p w14:paraId="226E86ED" w14:textId="77777777" w:rsidR="007225C4" w:rsidRDefault="007225C4" w:rsidP="007225C4">
      <w:pPr>
        <w:pStyle w:val="afb"/>
        <w:numPr>
          <w:ilvl w:val="0"/>
          <w:numId w:val="16"/>
        </w:numPr>
        <w:spacing w:line="360" w:lineRule="auto"/>
        <w:jc w:val="both"/>
      </w:pPr>
      <w:r>
        <w:t>сущность и особенности продуктовой стратегии организации, включая описание ассортимента товаров, услуг организации;</w:t>
      </w:r>
    </w:p>
    <w:p w14:paraId="053AFAC8" w14:textId="77777777" w:rsidR="007225C4" w:rsidRPr="00531E77" w:rsidRDefault="007225C4" w:rsidP="007225C4">
      <w:pPr>
        <w:pStyle w:val="afb"/>
        <w:numPr>
          <w:ilvl w:val="0"/>
          <w:numId w:val="16"/>
        </w:numPr>
        <w:spacing w:line="360" w:lineRule="auto"/>
        <w:jc w:val="both"/>
      </w:pPr>
      <w:r>
        <w:t>анализ эффективности маркетинговой стратегии организации.</w:t>
      </w:r>
    </w:p>
    <w:p w14:paraId="42B3857A" w14:textId="77777777" w:rsidR="007225C4" w:rsidRDefault="007225C4" w:rsidP="007225C4">
      <w:pPr>
        <w:pStyle w:val="afb"/>
        <w:spacing w:line="360" w:lineRule="auto"/>
        <w:ind w:firstLine="709"/>
        <w:jc w:val="both"/>
      </w:pPr>
      <w:r w:rsidRPr="0053228E">
        <w:rPr>
          <w:b/>
          <w:bCs/>
        </w:rPr>
        <w:t>Второй раздел контрольной работы</w:t>
      </w:r>
      <w:r>
        <w:t xml:space="preserve"> должен содержать</w:t>
      </w:r>
      <w:r w:rsidRPr="00AF0188">
        <w:t xml:space="preserve"> </w:t>
      </w:r>
      <w:r>
        <w:t xml:space="preserve">аргументированные и авторские, </w:t>
      </w:r>
      <w:proofErr w:type="gramStart"/>
      <w:r>
        <w:t>т.е.</w:t>
      </w:r>
      <w:proofErr w:type="gramEnd"/>
      <w:r>
        <w:t xml:space="preserve"> разработанные лично студентом рекомендации, направленные на развитие рассматриваемой организации. </w:t>
      </w:r>
    </w:p>
    <w:p w14:paraId="7C146359" w14:textId="77777777" w:rsidR="007225C4" w:rsidRDefault="007225C4" w:rsidP="007225C4">
      <w:pPr>
        <w:pStyle w:val="afb"/>
        <w:spacing w:line="360" w:lineRule="auto"/>
        <w:ind w:left="709"/>
        <w:jc w:val="both"/>
      </w:pPr>
      <w:r>
        <w:rPr>
          <w:b/>
        </w:rPr>
        <w:t>Типовое</w:t>
      </w:r>
      <w:r w:rsidRPr="00382840">
        <w:rPr>
          <w:b/>
        </w:rPr>
        <w:t xml:space="preserve"> содержание второго раздела</w:t>
      </w:r>
      <w:r>
        <w:t xml:space="preserve"> итоговой контрольной работы: </w:t>
      </w:r>
    </w:p>
    <w:p w14:paraId="353438DB" w14:textId="77777777" w:rsidR="007225C4" w:rsidRDefault="007225C4" w:rsidP="007225C4">
      <w:pPr>
        <w:pStyle w:val="afb"/>
        <w:numPr>
          <w:ilvl w:val="0"/>
          <w:numId w:val="17"/>
        </w:numPr>
        <w:spacing w:line="360" w:lineRule="auto"/>
        <w:jc w:val="both"/>
      </w:pPr>
      <w:r>
        <w:t>рекомендация по совершенствованию организации проведения продуктовых исследований;</w:t>
      </w:r>
    </w:p>
    <w:p w14:paraId="2F75F636" w14:textId="77777777" w:rsidR="007225C4" w:rsidRDefault="007225C4" w:rsidP="007225C4">
      <w:pPr>
        <w:pStyle w:val="afb"/>
        <w:numPr>
          <w:ilvl w:val="0"/>
          <w:numId w:val="17"/>
        </w:numPr>
        <w:spacing w:line="360" w:lineRule="auto"/>
        <w:jc w:val="both"/>
      </w:pPr>
      <w:r>
        <w:t>рекомендация по развитию продуктовой стратегии организации;</w:t>
      </w:r>
    </w:p>
    <w:p w14:paraId="5B73487D" w14:textId="77777777" w:rsidR="007225C4" w:rsidRDefault="007225C4" w:rsidP="007225C4">
      <w:pPr>
        <w:pStyle w:val="afb"/>
        <w:numPr>
          <w:ilvl w:val="0"/>
          <w:numId w:val="17"/>
        </w:numPr>
        <w:spacing w:line="360" w:lineRule="auto"/>
        <w:jc w:val="both"/>
      </w:pPr>
      <w:r>
        <w:t>рекомендация по развитию ассортимента товаров, услуг организации;</w:t>
      </w:r>
    </w:p>
    <w:p w14:paraId="70B0B933" w14:textId="77777777" w:rsidR="007225C4" w:rsidRPr="00531E77" w:rsidRDefault="007225C4" w:rsidP="007225C4">
      <w:pPr>
        <w:pStyle w:val="afb"/>
        <w:numPr>
          <w:ilvl w:val="0"/>
          <w:numId w:val="17"/>
        </w:numPr>
        <w:spacing w:line="360" w:lineRule="auto"/>
        <w:jc w:val="both"/>
      </w:pPr>
      <w:r>
        <w:t>рекомендация по повышению эффективности маркетинговой стратегии организации.</w:t>
      </w:r>
    </w:p>
    <w:p w14:paraId="46BDD8E8" w14:textId="77777777" w:rsidR="007225C4" w:rsidRDefault="007225C4" w:rsidP="007225C4">
      <w:pPr>
        <w:pStyle w:val="afb"/>
        <w:spacing w:line="360" w:lineRule="auto"/>
        <w:ind w:firstLine="709"/>
        <w:jc w:val="both"/>
      </w:pPr>
      <w:r>
        <w:t xml:space="preserve">4. </w:t>
      </w:r>
      <w:r w:rsidRPr="00C9334A">
        <w:rPr>
          <w:b/>
          <w:bCs/>
        </w:rPr>
        <w:t>Заключение.</w:t>
      </w:r>
    </w:p>
    <w:p w14:paraId="7C370E06" w14:textId="77777777" w:rsidR="007225C4" w:rsidRPr="00AF0188" w:rsidRDefault="007225C4" w:rsidP="007225C4">
      <w:pPr>
        <w:pStyle w:val="afb"/>
        <w:spacing w:line="360" w:lineRule="auto"/>
        <w:ind w:firstLine="709"/>
        <w:jc w:val="both"/>
      </w:pPr>
      <w:r>
        <w:t>5</w:t>
      </w:r>
      <w:r w:rsidRPr="00AF0188">
        <w:t xml:space="preserve">. </w:t>
      </w:r>
      <w:r w:rsidRPr="00C9334A">
        <w:rPr>
          <w:b/>
          <w:bCs/>
        </w:rPr>
        <w:t>Список использованных источников</w:t>
      </w:r>
      <w:r w:rsidRPr="00AF0188">
        <w:t xml:space="preserve">. При подборе и оформлении </w:t>
      </w:r>
      <w:r>
        <w:t>источников</w:t>
      </w:r>
      <w:r w:rsidRPr="00AF0188">
        <w:t xml:space="preserve"> для написания контрольной работы необходимо соблюдать следующие требования: </w:t>
      </w:r>
    </w:p>
    <w:p w14:paraId="672202E6" w14:textId="77777777" w:rsidR="007225C4" w:rsidRPr="00AF0188" w:rsidRDefault="007225C4" w:rsidP="007225C4">
      <w:pPr>
        <w:pStyle w:val="afb"/>
        <w:numPr>
          <w:ilvl w:val="0"/>
          <w:numId w:val="15"/>
        </w:numPr>
        <w:spacing w:line="360" w:lineRule="auto"/>
        <w:ind w:left="1080"/>
        <w:jc w:val="both"/>
      </w:pPr>
      <w:r w:rsidRPr="00AF0188">
        <w:t>каждый литературный источник должен быть указан с полными выходными д</w:t>
      </w:r>
      <w:r>
        <w:t>анными в соответствии с ГОСТ</w:t>
      </w:r>
      <w:r w:rsidRPr="00AF0188">
        <w:t xml:space="preserve"> </w:t>
      </w:r>
      <w:proofErr w:type="gramStart"/>
      <w:r w:rsidRPr="00AF0188">
        <w:t>7.1-2003</w:t>
      </w:r>
      <w:proofErr w:type="gramEnd"/>
      <w:r w:rsidRPr="00AF0188">
        <w:t xml:space="preserve"> «Библиографическая запись. Библиографическое описание»; </w:t>
      </w:r>
    </w:p>
    <w:p w14:paraId="1ED6222D" w14:textId="77777777" w:rsidR="007225C4" w:rsidRPr="00AF0188" w:rsidRDefault="007225C4" w:rsidP="007225C4">
      <w:pPr>
        <w:pStyle w:val="afb"/>
        <w:numPr>
          <w:ilvl w:val="0"/>
          <w:numId w:val="15"/>
        </w:numPr>
        <w:spacing w:line="360" w:lineRule="auto"/>
        <w:ind w:left="1080"/>
        <w:jc w:val="both"/>
      </w:pPr>
      <w:r w:rsidRPr="00AF0188">
        <w:t xml:space="preserve">учебники и учебные пособия должны быть изданы не ранее </w:t>
      </w:r>
      <w:proofErr w:type="gramStart"/>
      <w:r w:rsidRPr="00AF0188">
        <w:t>5-ти</w:t>
      </w:r>
      <w:proofErr w:type="gramEnd"/>
      <w:r w:rsidRPr="00AF0188">
        <w:t xml:space="preserve"> лет назад</w:t>
      </w:r>
      <w:r>
        <w:t xml:space="preserve"> от года сдачи контрольной работы</w:t>
      </w:r>
      <w:r w:rsidRPr="00AF0188">
        <w:t xml:space="preserve">; </w:t>
      </w:r>
    </w:p>
    <w:p w14:paraId="17E9CC0D" w14:textId="77777777" w:rsidR="007225C4" w:rsidRPr="00AF0188" w:rsidRDefault="007225C4" w:rsidP="007225C4">
      <w:pPr>
        <w:pStyle w:val="afb"/>
        <w:numPr>
          <w:ilvl w:val="0"/>
          <w:numId w:val="15"/>
        </w:numPr>
        <w:spacing w:line="360" w:lineRule="auto"/>
        <w:ind w:left="1080"/>
        <w:jc w:val="both"/>
      </w:pPr>
      <w:r w:rsidRPr="00AF0188">
        <w:lastRenderedPageBreak/>
        <w:t xml:space="preserve">периодические издания, содержащие статистические данные и эмпирический материал о современной ситуации по исследуемому вопросу, должны быть опубликованы не ранее 3-х лет назад; </w:t>
      </w:r>
    </w:p>
    <w:p w14:paraId="7F45CEEF" w14:textId="77777777" w:rsidR="007225C4" w:rsidRPr="00AF0188" w:rsidRDefault="007225C4" w:rsidP="007225C4">
      <w:pPr>
        <w:pStyle w:val="afb"/>
        <w:numPr>
          <w:ilvl w:val="0"/>
          <w:numId w:val="15"/>
        </w:numPr>
        <w:spacing w:line="360" w:lineRule="auto"/>
        <w:ind w:left="1080"/>
        <w:jc w:val="both"/>
      </w:pPr>
      <w:r w:rsidRPr="00AF0188">
        <w:t xml:space="preserve">список </w:t>
      </w:r>
      <w:r>
        <w:t>источников</w:t>
      </w:r>
      <w:r w:rsidRPr="00AF0188">
        <w:t xml:space="preserve"> должен содержать не менее </w:t>
      </w:r>
      <w:r>
        <w:t>5</w:t>
      </w:r>
      <w:r w:rsidRPr="00AF0188">
        <w:t xml:space="preserve"> источников. </w:t>
      </w:r>
    </w:p>
    <w:p w14:paraId="61C8FF54" w14:textId="77777777" w:rsidR="007225C4" w:rsidRPr="00AF0188" w:rsidRDefault="007225C4" w:rsidP="007225C4">
      <w:pPr>
        <w:pStyle w:val="afb"/>
        <w:spacing w:line="360" w:lineRule="auto"/>
        <w:ind w:firstLine="720"/>
        <w:jc w:val="both"/>
      </w:pPr>
      <w:r w:rsidRPr="00C9334A">
        <w:rPr>
          <w:b/>
          <w:bCs/>
        </w:rPr>
        <w:t xml:space="preserve">Общий объем </w:t>
      </w:r>
      <w:r>
        <w:rPr>
          <w:b/>
          <w:bCs/>
        </w:rPr>
        <w:t xml:space="preserve">контрольной </w:t>
      </w:r>
      <w:r w:rsidRPr="00C9334A">
        <w:rPr>
          <w:b/>
          <w:bCs/>
        </w:rPr>
        <w:t>работы должен составлять не менее 12 страниц</w:t>
      </w:r>
      <w:r w:rsidRPr="00AF0188">
        <w:t xml:space="preserve">. С новой станицы следует печатать такие разделы как: титульный лист, содержание, </w:t>
      </w:r>
      <w:r>
        <w:t>основная часть</w:t>
      </w:r>
      <w:r w:rsidRPr="00AF0188">
        <w:t>, список использованных источников.</w:t>
      </w:r>
    </w:p>
    <w:p w14:paraId="28196411" w14:textId="77777777" w:rsidR="007225C4" w:rsidRPr="00E73CD8" w:rsidRDefault="007225C4" w:rsidP="007225C4">
      <w:pPr>
        <w:pStyle w:val="afb"/>
        <w:spacing w:line="360" w:lineRule="auto"/>
        <w:ind w:left="709"/>
        <w:jc w:val="both"/>
        <w:rPr>
          <w:b/>
        </w:rPr>
      </w:pPr>
      <w:r w:rsidRPr="00E73CD8">
        <w:rPr>
          <w:b/>
        </w:rPr>
        <w:t>Раздел</w:t>
      </w:r>
      <w:r>
        <w:rPr>
          <w:b/>
        </w:rPr>
        <w:t xml:space="preserve"> 2</w:t>
      </w:r>
      <w:r w:rsidRPr="00E73CD8">
        <w:rPr>
          <w:b/>
        </w:rPr>
        <w:t>. Требования к оформлению контрольной работы</w:t>
      </w:r>
    </w:p>
    <w:p w14:paraId="0BB5E95C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 xml:space="preserve">Оформление контрольной работы должно производиться по общим правилам ГОСТ </w:t>
      </w:r>
      <w:proofErr w:type="gramStart"/>
      <w:r w:rsidRPr="00420C52">
        <w:t>7.32-2001</w:t>
      </w:r>
      <w:proofErr w:type="gramEnd"/>
      <w:r w:rsidRPr="00420C52">
        <w:t xml:space="preserve"> (Отчет о научно-исследовательской работе. Структура и правила оформления); ГОСТ </w:t>
      </w:r>
      <w:proofErr w:type="gramStart"/>
      <w:r w:rsidRPr="00420C52">
        <w:t>7.1-2003</w:t>
      </w:r>
      <w:proofErr w:type="gramEnd"/>
      <w:r w:rsidRPr="00420C52">
        <w:t xml:space="preserve"> (Библиографическая запись. Библиографическое описание. Общие требования и правила составления) и их актуальных редакций.</w:t>
      </w:r>
    </w:p>
    <w:p w14:paraId="5CC61768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 xml:space="preserve">Работа должна быть выполнена </w:t>
      </w:r>
      <w:r>
        <w:t xml:space="preserve">в электронной форме – формат </w:t>
      </w:r>
      <w:r>
        <w:rPr>
          <w:lang w:val="en-US"/>
        </w:rPr>
        <w:t>PDF</w:t>
      </w:r>
      <w:r>
        <w:t xml:space="preserve">. Шрифт – </w:t>
      </w:r>
      <w:r w:rsidRPr="00420C52">
        <w:t xml:space="preserve">Times New </w:t>
      </w:r>
      <w:proofErr w:type="spellStart"/>
      <w:r w:rsidRPr="00420C52">
        <w:t>Roman</w:t>
      </w:r>
      <w:proofErr w:type="spellEnd"/>
      <w:r>
        <w:t xml:space="preserve">, интервал </w:t>
      </w:r>
      <w:r w:rsidRPr="00420C52">
        <w:t>шрифта</w:t>
      </w:r>
      <w:r>
        <w:t xml:space="preserve"> – 1,5</w:t>
      </w:r>
      <w:r w:rsidRPr="00420C52">
        <w:t>, размер шрифта – 14, в таблицах – 12, в подстрочных сносках – 10. Подчеркивание слов и выделение их курсивом не допускается. Цвет шрифта должен быть черным. Текст работы должен быть выровнен по ширине.</w:t>
      </w:r>
    </w:p>
    <w:p w14:paraId="367CD855" w14:textId="77777777" w:rsidR="007225C4" w:rsidRDefault="007225C4" w:rsidP="007225C4">
      <w:pPr>
        <w:pStyle w:val="afb"/>
        <w:spacing w:line="360" w:lineRule="auto"/>
        <w:ind w:firstLine="709"/>
        <w:jc w:val="both"/>
      </w:pPr>
      <w:r w:rsidRPr="00420C52">
        <w:t>Страницы работы должны иметь следующие поля: верхнее – 20 мм; нижнее – 20 мм; левое – 20 мм; правое – 10 мм.</w:t>
      </w:r>
      <w:r>
        <w:t xml:space="preserve"> </w:t>
      </w:r>
    </w:p>
    <w:p w14:paraId="6E840FC4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>Колонтитулы: верхний – 2; нижний – 1,25.</w:t>
      </w:r>
    </w:p>
    <w:p w14:paraId="5B5DB8B4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 xml:space="preserve">Абзацный отступ </w:t>
      </w:r>
      <w:r>
        <w:t xml:space="preserve">в тексте контрольной работы </w:t>
      </w:r>
      <w:r w:rsidRPr="00420C52">
        <w:t>должен составлять 1,25 см и быть одинаковым по всей работе.</w:t>
      </w:r>
    </w:p>
    <w:p w14:paraId="3583BDD0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 xml:space="preserve">Все страницы работы нумеруются по порядку без пропусков и повторений (сквозная нумерация). Первой страницей считается титульный лист, который включается в общую нумерацию страниц, однако номер на нем не ставится. На листе с оглавлением ставится цифра «2» и </w:t>
      </w:r>
      <w:proofErr w:type="gramStart"/>
      <w:r w:rsidRPr="00420C52">
        <w:t>т.д.</w:t>
      </w:r>
      <w:proofErr w:type="gramEnd"/>
    </w:p>
    <w:p w14:paraId="1A15A809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 xml:space="preserve">Порядковый номер страницы проставляют в центре нижней части листа без точки. Нумерация страниц работы выполняется арабскими цифрами, шрифт Times New </w:t>
      </w:r>
      <w:proofErr w:type="spellStart"/>
      <w:r w:rsidRPr="00420C52">
        <w:t>Roman</w:t>
      </w:r>
      <w:proofErr w:type="spellEnd"/>
      <w:r w:rsidRPr="00420C52">
        <w:t>, кегль – 10 пт.</w:t>
      </w:r>
    </w:p>
    <w:p w14:paraId="4BDC2215" w14:textId="77777777" w:rsidR="007225C4" w:rsidRDefault="007225C4" w:rsidP="007225C4">
      <w:pPr>
        <w:pStyle w:val="afb"/>
        <w:spacing w:line="360" w:lineRule="auto"/>
        <w:ind w:firstLine="709"/>
        <w:jc w:val="both"/>
      </w:pPr>
      <w:r w:rsidRPr="00420C52">
        <w:t xml:space="preserve">Изложение текста и оформление работы осуществляется в соответствии с требованиями ГОСТов 7.32, 2.105 и 6.38. Страницы текста работы и включенные в </w:t>
      </w:r>
      <w:r w:rsidRPr="00420C52">
        <w:lastRenderedPageBreak/>
        <w:t>работу иллюстрации, и таблицы должны соответствовать формату А4 по ГОСТ 9327 и оформляться согласно с требованиями ГОСТ 2.105.</w:t>
      </w:r>
      <w:r>
        <w:t xml:space="preserve"> </w:t>
      </w:r>
    </w:p>
    <w:p w14:paraId="57145E0A" w14:textId="77777777" w:rsidR="007225C4" w:rsidRDefault="007225C4" w:rsidP="007225C4">
      <w:pPr>
        <w:pStyle w:val="afb"/>
        <w:spacing w:line="360" w:lineRule="auto"/>
        <w:ind w:firstLine="709"/>
        <w:jc w:val="both"/>
      </w:pPr>
      <w:r w:rsidRPr="00420C52">
        <w:t xml:space="preserve">Названия структурных элементов </w:t>
      </w:r>
      <w:r>
        <w:t xml:space="preserve">контрольной работы </w:t>
      </w:r>
      <w:r w:rsidRPr="00420C52">
        <w:t>«ВВЕДЕНИЕ», «ЗАКЛЮЧЕНИЕ», «СПИСОК ИСПОЛЬЗОВАНН</w:t>
      </w:r>
      <w:r>
        <w:t>ЫХ ИСТОЧНИКОВ</w:t>
      </w:r>
      <w:r w:rsidRPr="00420C52">
        <w:t xml:space="preserve">», «ПРИЛОЖЕНИЕ» являющиеся заголовками, печатаются прописными буквами, названия пунктов и подпунктов (подзаголовки) – строчными буквами (кроме первой прописной). </w:t>
      </w:r>
    </w:p>
    <w:p w14:paraId="43687A60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 xml:space="preserve">Заголовки и подзаголовки </w:t>
      </w:r>
      <w:r>
        <w:t>контрольной</w:t>
      </w:r>
      <w:r w:rsidRPr="00420C52">
        <w:t xml:space="preserve"> работы выделяются полужирным шрифтом.</w:t>
      </w:r>
    </w:p>
    <w:p w14:paraId="168FD751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>Если в работе предполагается введение таблицы, то в данном случае слово «Таблица» пишется полностью, 14 кеглем, с прописной буквы и помещается у левого поля. Далее указывается номер таблицы. После номера точка не ставится. Следует использовать сквозную нумерацию таблиц. При оформлении табличных данных используется 12 кегль и одинарный интервал.</w:t>
      </w:r>
    </w:p>
    <w:p w14:paraId="2743F32D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>Все иллюстрации (графики, схемы, диаграммы и другие графические материалы) именуются в тексте рисунками.</w:t>
      </w:r>
    </w:p>
    <w:p w14:paraId="74D4DA63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>Иллюстрации следует нумеровать арабскими цифрами порядковой нумерацией в пределах всей работы.</w:t>
      </w:r>
    </w:p>
    <w:p w14:paraId="24CB0E63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>Слово «Рисунок» и наименование помещают после пояснительных данных и располагают следующим образом: Рисунок 1. Название рисунка. Подпись к рисунку делается 14 кеглем и располагается под ним посередине строки. Точка в конце названия рисунка не ставится.</w:t>
      </w:r>
    </w:p>
    <w:p w14:paraId="1CF3C0B6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>
        <w:t>Рисунки</w:t>
      </w:r>
      <w:r w:rsidRPr="00420C52">
        <w:t xml:space="preserve"> следует располагать непосредственно после текста, в котором они упоминаются впервые, или на следующей странице.</w:t>
      </w:r>
    </w:p>
    <w:p w14:paraId="4E34CA4D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 xml:space="preserve">Список </w:t>
      </w:r>
      <w:r w:rsidRPr="00AF0188">
        <w:t>использованн</w:t>
      </w:r>
      <w:r>
        <w:t>ых источников</w:t>
      </w:r>
      <w:r w:rsidRPr="00420C52">
        <w:t xml:space="preserve"> оформляется согласно требованиям ГОСТ </w:t>
      </w:r>
      <w:proofErr w:type="gramStart"/>
      <w:r w:rsidRPr="00420C52">
        <w:t>7.1-2003</w:t>
      </w:r>
      <w:proofErr w:type="gramEnd"/>
      <w:r w:rsidRPr="00420C52">
        <w:t xml:space="preserve"> «Система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составления».</w:t>
      </w:r>
    </w:p>
    <w:p w14:paraId="5A41D10D" w14:textId="77777777" w:rsidR="007225C4" w:rsidRPr="00420C52" w:rsidRDefault="007225C4" w:rsidP="007225C4">
      <w:pPr>
        <w:pStyle w:val="afb"/>
        <w:spacing w:line="360" w:lineRule="auto"/>
        <w:ind w:firstLine="709"/>
        <w:jc w:val="both"/>
      </w:pPr>
      <w:r w:rsidRPr="00420C52">
        <w:t xml:space="preserve">Источники в списке </w:t>
      </w:r>
      <w:r w:rsidRPr="00AF0188">
        <w:t>использованн</w:t>
      </w:r>
      <w:r>
        <w:t>ых источников</w:t>
      </w:r>
      <w:r w:rsidRPr="00420C52">
        <w:t xml:space="preserve"> должны располагаться в том порядке, в котором они используются в тексте.</w:t>
      </w:r>
    </w:p>
    <w:p w14:paraId="29FDBAD6" w14:textId="77777777" w:rsidR="007225C4" w:rsidRDefault="007225C4" w:rsidP="007225C4">
      <w:pPr>
        <w:pStyle w:val="afb"/>
        <w:spacing w:line="360" w:lineRule="auto"/>
        <w:ind w:firstLine="709"/>
        <w:jc w:val="both"/>
      </w:pPr>
      <w:r w:rsidRPr="00420C52">
        <w:lastRenderedPageBreak/>
        <w:t xml:space="preserve">Приложения оформляют как продолжение контрольной работы и располагают после списка </w:t>
      </w:r>
      <w:r w:rsidRPr="00AF0188">
        <w:t>использованн</w:t>
      </w:r>
      <w:r>
        <w:t>ых источников</w:t>
      </w:r>
      <w:r w:rsidRPr="00420C52">
        <w:t>. Каждое приложение следует начинать с нового листа с указанием в правом верхнем углу слова "ПРИЛОЖЕНИЕ", напечатанного</w:t>
      </w:r>
      <w:r>
        <w:t xml:space="preserve"> </w:t>
      </w:r>
      <w:r w:rsidRPr="00420C52">
        <w:t>прописными буквами. Приложение должно иметь содержательный заголовок, который записывают симметрично относительно текста с прописной буквы отдельной строкой. Точка в конце заголовка не ставится. Приложения нумеруют буквами. После слова «Приложение» следует буква, обозначающая его последовательность.</w:t>
      </w:r>
    </w:p>
    <w:p w14:paraId="695BB499" w14:textId="1E19AD48" w:rsidR="0060146B" w:rsidRDefault="0060146B">
      <w:pPr>
        <w:suppressAutoHyphens w:val="0"/>
        <w:rPr>
          <w:sz w:val="28"/>
          <w:szCs w:val="28"/>
        </w:rPr>
      </w:pPr>
    </w:p>
    <w:p w14:paraId="6A70A16D" w14:textId="77777777" w:rsidR="00D05740" w:rsidRDefault="00D05740" w:rsidP="00D05740">
      <w:pPr>
        <w:spacing w:line="276" w:lineRule="auto"/>
        <w:ind w:firstLine="708"/>
        <w:jc w:val="both"/>
        <w:rPr>
          <w:sz w:val="28"/>
          <w:szCs w:val="28"/>
        </w:rPr>
      </w:pPr>
    </w:p>
    <w:p w14:paraId="0311374D" w14:textId="7D20671A" w:rsidR="00D05740" w:rsidRDefault="00D05740" w:rsidP="001E633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46834257" w14:textId="77777777" w:rsidR="00D05740" w:rsidRDefault="00D05740" w:rsidP="00D05740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3" w:name="_Toc531614950"/>
      <w:bookmarkStart w:id="4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3"/>
      <w:bookmarkEnd w:id="4"/>
    </w:p>
    <w:p w14:paraId="3494D462" w14:textId="7D54679D" w:rsidR="00D05740" w:rsidRPr="00151B48" w:rsidRDefault="00D05740" w:rsidP="00D05740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fr-FR"/>
        </w:rPr>
      </w:pPr>
      <w:bookmarkStart w:id="5" w:name="_Toc531614951"/>
      <w:bookmarkStart w:id="6" w:name="_Toc531686468"/>
      <w:r w:rsidRPr="00151B48">
        <w:rPr>
          <w:rFonts w:eastAsia="Calibri"/>
          <w:bCs/>
          <w:kern w:val="2"/>
          <w:sz w:val="28"/>
          <w:szCs w:val="28"/>
          <w:lang w:val="fr-FR"/>
        </w:rPr>
        <w:t xml:space="preserve">1. </w:t>
      </w:r>
      <w:r w:rsidR="007225C4" w:rsidRPr="00151B48">
        <w:rPr>
          <w:rFonts w:eastAsia="Calibri"/>
          <w:bCs/>
          <w:kern w:val="2"/>
          <w:sz w:val="28"/>
          <w:szCs w:val="28"/>
          <w:lang w:val="fr-FR"/>
        </w:rPr>
        <w:t>Astra Linux</w:t>
      </w:r>
      <w:r w:rsidRPr="00151B48">
        <w:rPr>
          <w:rFonts w:eastAsia="Calibri"/>
          <w:bCs/>
          <w:kern w:val="2"/>
          <w:sz w:val="28"/>
          <w:szCs w:val="28"/>
          <w:lang w:val="fr-FR"/>
        </w:rPr>
        <w:t xml:space="preserve">, </w:t>
      </w:r>
      <w:r w:rsidR="007225C4" w:rsidRPr="00151B48">
        <w:rPr>
          <w:rFonts w:eastAsia="Calibri"/>
          <w:bCs/>
          <w:kern w:val="2"/>
          <w:sz w:val="28"/>
          <w:szCs w:val="28"/>
          <w:lang w:val="fr-FR"/>
        </w:rPr>
        <w:t>Libre</w:t>
      </w:r>
      <w:r w:rsidRPr="00151B48">
        <w:rPr>
          <w:rFonts w:eastAsia="Calibri"/>
          <w:bCs/>
          <w:kern w:val="2"/>
          <w:sz w:val="28"/>
          <w:szCs w:val="28"/>
          <w:lang w:val="fr-FR"/>
        </w:rPr>
        <w:t xml:space="preserve"> Office.</w:t>
      </w:r>
      <w:bookmarkEnd w:id="5"/>
      <w:bookmarkEnd w:id="6"/>
    </w:p>
    <w:p w14:paraId="4CA476BD" w14:textId="2A17EC18" w:rsidR="00D05740" w:rsidRPr="00151B48" w:rsidRDefault="00D05740" w:rsidP="00D05740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fr-FR"/>
        </w:rPr>
      </w:pPr>
      <w:r w:rsidRPr="00151B48">
        <w:rPr>
          <w:rFonts w:eastAsia="Calibri"/>
          <w:bCs/>
          <w:kern w:val="2"/>
          <w:sz w:val="28"/>
          <w:szCs w:val="28"/>
          <w:lang w:val="fr-FR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151B48">
        <w:rPr>
          <w:rFonts w:eastAsia="Calibri"/>
          <w:bCs/>
          <w:kern w:val="2"/>
          <w:sz w:val="28"/>
          <w:szCs w:val="28"/>
          <w:lang w:val="fr-FR"/>
        </w:rPr>
        <w:t xml:space="preserve"> Kaspersky</w:t>
      </w:r>
      <w:r w:rsidR="007225C4" w:rsidRPr="00151B48">
        <w:rPr>
          <w:rFonts w:eastAsia="Calibri"/>
          <w:bCs/>
          <w:kern w:val="2"/>
          <w:sz w:val="28"/>
          <w:szCs w:val="28"/>
          <w:lang w:val="fr-FR"/>
        </w:rPr>
        <w:t>/</w:t>
      </w:r>
    </w:p>
    <w:p w14:paraId="5C6C00E8" w14:textId="77777777" w:rsidR="00D05740" w:rsidRPr="00151B48" w:rsidRDefault="00D05740" w:rsidP="00D05740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fr-FR"/>
        </w:rPr>
      </w:pPr>
      <w:r w:rsidRPr="00151B48">
        <w:rPr>
          <w:rFonts w:eastAsia="Calibri"/>
          <w:bCs/>
          <w:kern w:val="2"/>
          <w:sz w:val="28"/>
          <w:szCs w:val="28"/>
          <w:lang w:val="fr-FR"/>
        </w:rPr>
        <w:tab/>
      </w:r>
    </w:p>
    <w:p w14:paraId="366BB2BA" w14:textId="77777777" w:rsidR="00D05740" w:rsidRDefault="00D05740" w:rsidP="00D05740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7" w:name="_Toc531614953"/>
      <w:bookmarkStart w:id="8" w:name="_Toc531686470"/>
      <w:r w:rsidRPr="00D05740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7"/>
      <w:bookmarkEnd w:id="8"/>
    </w:p>
    <w:p w14:paraId="5CB4595E" w14:textId="77777777" w:rsidR="00D05740" w:rsidRDefault="00D05740" w:rsidP="00D0574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0DD55626" w14:textId="77777777" w:rsidR="00D05740" w:rsidRDefault="00D05740" w:rsidP="00D0574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C56B1F7" w14:textId="77777777" w:rsidR="00D05740" w:rsidRDefault="00D05740" w:rsidP="00D0574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6507FAF9" w14:textId="74F827DE" w:rsidR="00D05740" w:rsidRDefault="00E2200E" w:rsidP="00D0574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</w:t>
      </w:r>
      <w:r w:rsidR="00D05740">
        <w:rPr>
          <w:rFonts w:eastAsia="Calibri"/>
          <w:bCs/>
          <w:sz w:val="28"/>
          <w:szCs w:val="28"/>
        </w:rPr>
        <w:t>. Система комплексного раскрытия информации «СКРИН» -</w:t>
      </w:r>
      <w:r w:rsidR="00D05740">
        <w:rPr>
          <w:rFonts w:eastAsia="Calibri"/>
          <w:bCs/>
          <w:sz w:val="28"/>
          <w:szCs w:val="28"/>
          <w:lang w:val="en-US"/>
        </w:rPr>
        <w:t>http</w:t>
      </w:r>
      <w:r w:rsidR="00D05740">
        <w:rPr>
          <w:rFonts w:eastAsia="Calibri"/>
          <w:bCs/>
          <w:sz w:val="28"/>
          <w:szCs w:val="28"/>
        </w:rPr>
        <w:t>://</w:t>
      </w:r>
      <w:r w:rsidR="00D05740">
        <w:rPr>
          <w:rFonts w:eastAsia="Calibri"/>
          <w:bCs/>
          <w:sz w:val="28"/>
          <w:szCs w:val="28"/>
          <w:lang w:val="en-US"/>
        </w:rPr>
        <w:t>www</w:t>
      </w:r>
      <w:r w:rsidR="00D05740">
        <w:rPr>
          <w:rFonts w:eastAsia="Calibri"/>
          <w:bCs/>
          <w:sz w:val="28"/>
          <w:szCs w:val="28"/>
        </w:rPr>
        <w:t>.</w:t>
      </w:r>
      <w:proofErr w:type="spellStart"/>
      <w:r w:rsidR="00D05740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="00D05740">
        <w:rPr>
          <w:rFonts w:eastAsia="Calibri"/>
          <w:bCs/>
          <w:sz w:val="28"/>
          <w:szCs w:val="28"/>
        </w:rPr>
        <w:t>.</w:t>
      </w:r>
      <w:proofErr w:type="spellStart"/>
      <w:r w:rsidR="00D05740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="00D05740">
        <w:rPr>
          <w:rFonts w:eastAsia="Calibri"/>
          <w:bCs/>
          <w:sz w:val="28"/>
          <w:szCs w:val="28"/>
        </w:rPr>
        <w:t>/</w:t>
      </w:r>
    </w:p>
    <w:p w14:paraId="7E3413BF" w14:textId="77777777" w:rsidR="00D05740" w:rsidRDefault="00D05740" w:rsidP="00D0574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2EE678CE" w14:textId="77777777" w:rsidR="00D05740" w:rsidRDefault="00D05740" w:rsidP="00D0574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5AB53866" w14:textId="77777777" w:rsidR="002B241E" w:rsidRDefault="002B241E">
      <w:pPr>
        <w:ind w:left="360"/>
        <w:rPr>
          <w:bCs/>
          <w:color w:val="000000"/>
          <w:sz w:val="28"/>
          <w:szCs w:val="28"/>
          <w:lang w:eastAsia="ar-SA"/>
        </w:rPr>
      </w:pPr>
    </w:p>
    <w:p w14:paraId="7541786B" w14:textId="77777777" w:rsidR="002B241E" w:rsidRDefault="002B241E">
      <w:pPr>
        <w:pStyle w:val="1"/>
        <w:keepNext w:val="0"/>
        <w:widowControl w:val="0"/>
        <w:spacing w:before="0" w:after="0" w:line="360" w:lineRule="auto"/>
        <w:jc w:val="center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6BB59921" w14:textId="77777777" w:rsidR="002B241E" w:rsidRDefault="002B241E">
      <w:pPr>
        <w:rPr>
          <w:sz w:val="28"/>
          <w:szCs w:val="28"/>
          <w:lang w:eastAsia="ru-RU"/>
        </w:rPr>
      </w:pPr>
    </w:p>
    <w:p w14:paraId="30C0755C" w14:textId="77777777" w:rsidR="002B241E" w:rsidRPr="00D05740" w:rsidRDefault="002B241E">
      <w:pPr>
        <w:pStyle w:val="Style45"/>
        <w:tabs>
          <w:tab w:val="left" w:pos="274"/>
        </w:tabs>
        <w:spacing w:line="360" w:lineRule="auto"/>
        <w:ind w:firstLine="709"/>
        <w:jc w:val="both"/>
        <w:rPr>
          <w:lang w:val="ru-RU"/>
        </w:rPr>
      </w:pPr>
      <w:r>
        <w:rPr>
          <w:sz w:val="28"/>
          <w:szCs w:val="28"/>
          <w:lang w:val="ru-RU"/>
        </w:rPr>
        <w:t>Для осуществления образовательного процесса в рамках дисциплины необходимо наличие специальных помещений.</w:t>
      </w:r>
    </w:p>
    <w:p w14:paraId="62631353" w14:textId="77777777" w:rsidR="002B241E" w:rsidRDefault="002B241E">
      <w:pPr>
        <w:widowControl w:val="0"/>
        <w:tabs>
          <w:tab w:val="left" w:pos="274"/>
        </w:tabs>
        <w:spacing w:line="360" w:lineRule="auto"/>
        <w:ind w:firstLine="709"/>
        <w:jc w:val="both"/>
      </w:pPr>
      <w:r>
        <w:rPr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</w:t>
      </w:r>
      <w:r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0DE94D3E" w14:textId="77777777" w:rsidR="002B241E" w:rsidRDefault="002B241E" w:rsidP="0060146B">
      <w:pPr>
        <w:widowControl w:val="0"/>
        <w:tabs>
          <w:tab w:val="left" w:pos="274"/>
        </w:tabs>
        <w:spacing w:line="276" w:lineRule="auto"/>
        <w:ind w:firstLine="709"/>
        <w:jc w:val="both"/>
      </w:pPr>
      <w:r>
        <w:rPr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4A450130" w14:textId="77777777" w:rsidR="002B241E" w:rsidRDefault="002B241E" w:rsidP="007225C4">
      <w:pPr>
        <w:widowControl w:val="0"/>
        <w:tabs>
          <w:tab w:val="left" w:pos="274"/>
        </w:tabs>
        <w:spacing w:line="276" w:lineRule="auto"/>
        <w:ind w:firstLine="709"/>
        <w:jc w:val="both"/>
      </w:pPr>
      <w:r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544B7B15" w14:textId="77777777" w:rsidR="002B241E" w:rsidRDefault="002B241E" w:rsidP="007225C4">
      <w:pPr>
        <w:widowControl w:val="0"/>
        <w:tabs>
          <w:tab w:val="left" w:pos="274"/>
        </w:tabs>
        <w:spacing w:line="276" w:lineRule="auto"/>
        <w:ind w:firstLine="709"/>
        <w:jc w:val="both"/>
      </w:pPr>
      <w:r>
        <w:rPr>
          <w:sz w:val="28"/>
          <w:szCs w:val="28"/>
        </w:rPr>
        <w:t xml:space="preserve">- оснащенных демонстрационным оборудованием; </w:t>
      </w:r>
    </w:p>
    <w:p w14:paraId="6EBDBD00" w14:textId="77777777" w:rsidR="002B241E" w:rsidRDefault="002B241E" w:rsidP="007225C4">
      <w:pPr>
        <w:widowControl w:val="0"/>
        <w:tabs>
          <w:tab w:val="left" w:pos="274"/>
        </w:tabs>
        <w:spacing w:line="276" w:lineRule="auto"/>
        <w:ind w:firstLine="709"/>
        <w:jc w:val="both"/>
      </w:pPr>
      <w:r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008AA2E" w14:textId="77777777" w:rsidR="002B241E" w:rsidRDefault="002B241E" w:rsidP="007225C4">
      <w:pPr>
        <w:widowControl w:val="0"/>
        <w:tabs>
          <w:tab w:val="left" w:pos="274"/>
        </w:tabs>
        <w:spacing w:line="276" w:lineRule="auto"/>
        <w:ind w:firstLine="709"/>
        <w:jc w:val="both"/>
      </w:pPr>
      <w:r>
        <w:rPr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sectPr w:rsidR="002B241E">
      <w:footerReference w:type="default" r:id="rId16"/>
      <w:footerReference w:type="first" r:id="rId17"/>
      <w:pgSz w:w="11906" w:h="16838"/>
      <w:pgMar w:top="993" w:right="851" w:bottom="993" w:left="1134" w:header="720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7CE9B" w14:textId="77777777" w:rsidR="000655E6" w:rsidRDefault="000655E6">
      <w:r>
        <w:separator/>
      </w:r>
    </w:p>
  </w:endnote>
  <w:endnote w:type="continuationSeparator" w:id="0">
    <w:p w14:paraId="06807310" w14:textId="77777777" w:rsidR="000655E6" w:rsidRDefault="00065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charset w:val="CC"/>
    <w:family w:val="auto"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341FE" w14:textId="4FB6FD15" w:rsidR="002B241E" w:rsidRDefault="002B241E">
    <w:pPr>
      <w:pStyle w:val="af1"/>
      <w:jc w:val="right"/>
    </w:pPr>
    <w:r>
      <w:fldChar w:fldCharType="begin"/>
    </w:r>
    <w:r>
      <w:instrText xml:space="preserve"> PAGE </w:instrText>
    </w:r>
    <w:r>
      <w:fldChar w:fldCharType="separate"/>
    </w:r>
    <w:r w:rsidR="003E06D3">
      <w:rPr>
        <w:noProof/>
      </w:rPr>
      <w:t>21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8F55" w14:textId="77777777" w:rsidR="002B241E" w:rsidRDefault="002B241E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F9EC0" w14:textId="77777777" w:rsidR="000655E6" w:rsidRDefault="000655E6">
      <w:r>
        <w:separator/>
      </w:r>
    </w:p>
  </w:footnote>
  <w:footnote w:type="continuationSeparator" w:id="0">
    <w:p w14:paraId="19E42B91" w14:textId="77777777" w:rsidR="000655E6" w:rsidRDefault="000655E6">
      <w:r>
        <w:continuationSeparator/>
      </w:r>
    </w:p>
  </w:footnote>
  <w:footnote w:id="1">
    <w:p w14:paraId="3ABC57D6" w14:textId="77777777" w:rsidR="002B241E" w:rsidRDefault="002B241E">
      <w:pPr>
        <w:pStyle w:val="af4"/>
        <w:widowControl w:val="0"/>
      </w:pPr>
      <w:r>
        <w:rPr>
          <w:rStyle w:val="a8"/>
        </w:rPr>
        <w:footnoteRef/>
      </w:r>
      <w:r>
        <w:rPr>
          <w:rFonts w:ascii="Times New Roman" w:hAnsi="Times New Roman" w:cs="Times New Roman"/>
          <w:sz w:val="18"/>
          <w:szCs w:val="18"/>
          <w:vertAlign w:val="superscript"/>
          <w:lang w:val="ru-RU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66828BC0" w14:textId="77777777" w:rsidR="002B241E" w:rsidRDefault="002B241E">
      <w:pPr>
        <w:pStyle w:val="af4"/>
        <w:widowControl w:val="0"/>
      </w:pPr>
      <w:r>
        <w:rPr>
          <w:rStyle w:val="a8"/>
        </w:rPr>
        <w:footnoteRef/>
      </w:r>
      <w:r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09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163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1" w15:restartNumberingAfterBreak="0">
    <w:nsid w:val="18CD1C55"/>
    <w:multiLevelType w:val="hybridMultilevel"/>
    <w:tmpl w:val="60DC66C8"/>
    <w:lvl w:ilvl="0" w:tplc="16006E7E">
      <w:start w:val="1"/>
      <w:numFmt w:val="lowerLetter"/>
      <w:lvlText w:val="%1)"/>
      <w:lvlJc w:val="left"/>
      <w:pPr>
        <w:ind w:left="1419" w:hanging="71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EA971BB"/>
    <w:multiLevelType w:val="hybridMultilevel"/>
    <w:tmpl w:val="B7A6E8B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201F01"/>
    <w:multiLevelType w:val="hybridMultilevel"/>
    <w:tmpl w:val="259C5D0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4A1D18"/>
    <w:multiLevelType w:val="hybridMultilevel"/>
    <w:tmpl w:val="98BAA4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81D45CC"/>
    <w:multiLevelType w:val="hybridMultilevel"/>
    <w:tmpl w:val="F14C7D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A7229E6"/>
    <w:multiLevelType w:val="hybridMultilevel"/>
    <w:tmpl w:val="1FC8BC5C"/>
    <w:lvl w:ilvl="0" w:tplc="16006E7E">
      <w:start w:val="1"/>
      <w:numFmt w:val="lowerLetter"/>
      <w:lvlText w:val="%1)"/>
      <w:lvlJc w:val="left"/>
      <w:pPr>
        <w:ind w:left="2128" w:hanging="71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14447937">
    <w:abstractNumId w:val="0"/>
  </w:num>
  <w:num w:numId="2" w16cid:durableId="1695645305">
    <w:abstractNumId w:val="1"/>
  </w:num>
  <w:num w:numId="3" w16cid:durableId="830559673">
    <w:abstractNumId w:val="2"/>
  </w:num>
  <w:num w:numId="4" w16cid:durableId="674577115">
    <w:abstractNumId w:val="3"/>
  </w:num>
  <w:num w:numId="5" w16cid:durableId="1611281928">
    <w:abstractNumId w:val="4"/>
  </w:num>
  <w:num w:numId="6" w16cid:durableId="246116285">
    <w:abstractNumId w:val="5"/>
  </w:num>
  <w:num w:numId="7" w16cid:durableId="978419014">
    <w:abstractNumId w:val="6"/>
  </w:num>
  <w:num w:numId="8" w16cid:durableId="1288123080">
    <w:abstractNumId w:val="7"/>
  </w:num>
  <w:num w:numId="9" w16cid:durableId="1024090782">
    <w:abstractNumId w:val="8"/>
  </w:num>
  <w:num w:numId="10" w16cid:durableId="1828016520">
    <w:abstractNumId w:val="9"/>
  </w:num>
  <w:num w:numId="11" w16cid:durableId="956524054">
    <w:abstractNumId w:val="10"/>
  </w:num>
  <w:num w:numId="12" w16cid:durableId="1069575015">
    <w:abstractNumId w:val="15"/>
  </w:num>
  <w:num w:numId="13" w16cid:durableId="587428881">
    <w:abstractNumId w:val="11"/>
  </w:num>
  <w:num w:numId="14" w16cid:durableId="780995724">
    <w:abstractNumId w:val="16"/>
  </w:num>
  <w:num w:numId="15" w16cid:durableId="2121798205">
    <w:abstractNumId w:val="14"/>
  </w:num>
  <w:num w:numId="16" w16cid:durableId="1974403405">
    <w:abstractNumId w:val="12"/>
  </w:num>
  <w:num w:numId="17" w16cid:durableId="17114171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D5C"/>
    <w:rsid w:val="00011C0D"/>
    <w:rsid w:val="0004167B"/>
    <w:rsid w:val="000426F3"/>
    <w:rsid w:val="0005515C"/>
    <w:rsid w:val="000655E6"/>
    <w:rsid w:val="000A3793"/>
    <w:rsid w:val="000C1F18"/>
    <w:rsid w:val="000D1F94"/>
    <w:rsid w:val="000D38C3"/>
    <w:rsid w:val="001014AF"/>
    <w:rsid w:val="001070B8"/>
    <w:rsid w:val="00151B48"/>
    <w:rsid w:val="001820CE"/>
    <w:rsid w:val="00193264"/>
    <w:rsid w:val="001B5354"/>
    <w:rsid w:val="001E6336"/>
    <w:rsid w:val="00244809"/>
    <w:rsid w:val="00253433"/>
    <w:rsid w:val="00283998"/>
    <w:rsid w:val="0029121C"/>
    <w:rsid w:val="002B241E"/>
    <w:rsid w:val="002B548A"/>
    <w:rsid w:val="00305D7E"/>
    <w:rsid w:val="00322B21"/>
    <w:rsid w:val="00370A96"/>
    <w:rsid w:val="003750FA"/>
    <w:rsid w:val="003A3D64"/>
    <w:rsid w:val="003B4C48"/>
    <w:rsid w:val="003C0DDA"/>
    <w:rsid w:val="003D03BE"/>
    <w:rsid w:val="003D58A6"/>
    <w:rsid w:val="003E06D3"/>
    <w:rsid w:val="00441AE1"/>
    <w:rsid w:val="00465FEE"/>
    <w:rsid w:val="004B411D"/>
    <w:rsid w:val="004B7EFB"/>
    <w:rsid w:val="0050791D"/>
    <w:rsid w:val="005147DB"/>
    <w:rsid w:val="00565A01"/>
    <w:rsid w:val="005B1C70"/>
    <w:rsid w:val="005E4548"/>
    <w:rsid w:val="005F1DC8"/>
    <w:rsid w:val="0060146B"/>
    <w:rsid w:val="00604BB0"/>
    <w:rsid w:val="006841BE"/>
    <w:rsid w:val="006D2AD2"/>
    <w:rsid w:val="00706910"/>
    <w:rsid w:val="007225C4"/>
    <w:rsid w:val="00776D5C"/>
    <w:rsid w:val="00776F14"/>
    <w:rsid w:val="007D6103"/>
    <w:rsid w:val="007E0354"/>
    <w:rsid w:val="007F149F"/>
    <w:rsid w:val="0082126A"/>
    <w:rsid w:val="00843C8F"/>
    <w:rsid w:val="008629B3"/>
    <w:rsid w:val="00892B90"/>
    <w:rsid w:val="008C799A"/>
    <w:rsid w:val="008D1D57"/>
    <w:rsid w:val="008F4F01"/>
    <w:rsid w:val="00913996"/>
    <w:rsid w:val="00952A8F"/>
    <w:rsid w:val="009868B4"/>
    <w:rsid w:val="009A6B3A"/>
    <w:rsid w:val="009C069F"/>
    <w:rsid w:val="009D315A"/>
    <w:rsid w:val="009E4D91"/>
    <w:rsid w:val="00A337A0"/>
    <w:rsid w:val="00A42A83"/>
    <w:rsid w:val="00A720B8"/>
    <w:rsid w:val="00AC1D9B"/>
    <w:rsid w:val="00AC3A10"/>
    <w:rsid w:val="00AE2F52"/>
    <w:rsid w:val="00B215FD"/>
    <w:rsid w:val="00B26D8B"/>
    <w:rsid w:val="00B369A5"/>
    <w:rsid w:val="00B37A20"/>
    <w:rsid w:val="00B4712F"/>
    <w:rsid w:val="00B6661E"/>
    <w:rsid w:val="00B712DA"/>
    <w:rsid w:val="00B9542E"/>
    <w:rsid w:val="00B973DE"/>
    <w:rsid w:val="00BA515E"/>
    <w:rsid w:val="00BB7E79"/>
    <w:rsid w:val="00BE1230"/>
    <w:rsid w:val="00BE5256"/>
    <w:rsid w:val="00C17EBF"/>
    <w:rsid w:val="00C30B3A"/>
    <w:rsid w:val="00C61E2D"/>
    <w:rsid w:val="00CE00E1"/>
    <w:rsid w:val="00D0151D"/>
    <w:rsid w:val="00D05740"/>
    <w:rsid w:val="00D4527F"/>
    <w:rsid w:val="00D612FE"/>
    <w:rsid w:val="00D71A58"/>
    <w:rsid w:val="00D815DA"/>
    <w:rsid w:val="00D9042C"/>
    <w:rsid w:val="00DA5D93"/>
    <w:rsid w:val="00DB5907"/>
    <w:rsid w:val="00DB6B51"/>
    <w:rsid w:val="00DD4B37"/>
    <w:rsid w:val="00E2200E"/>
    <w:rsid w:val="00E347A4"/>
    <w:rsid w:val="00E47A9F"/>
    <w:rsid w:val="00E72D2A"/>
    <w:rsid w:val="00E73BC6"/>
    <w:rsid w:val="00E86B11"/>
    <w:rsid w:val="00E93290"/>
    <w:rsid w:val="00EB6837"/>
    <w:rsid w:val="00EC1EC5"/>
    <w:rsid w:val="00ED00E0"/>
    <w:rsid w:val="00ED3B61"/>
    <w:rsid w:val="00EF3DF0"/>
    <w:rsid w:val="00EF7706"/>
    <w:rsid w:val="00F32A7B"/>
    <w:rsid w:val="00F4019B"/>
    <w:rsid w:val="00F421A0"/>
    <w:rsid w:val="00F45D50"/>
    <w:rsid w:val="00F9281D"/>
    <w:rsid w:val="00FA39E3"/>
    <w:rsid w:val="00FA6969"/>
    <w:rsid w:val="00FE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187524"/>
  <w15:chartTrackingRefBased/>
  <w15:docId w15:val="{AE10CCE8-7CBB-41BA-9B02-DE52797F4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val="x-none"/>
    </w:rPr>
  </w:style>
  <w:style w:type="paragraph" w:styleId="2">
    <w:name w:val="heading 2"/>
    <w:basedOn w:val="a"/>
    <w:next w:val="a0"/>
    <w:link w:val="20"/>
    <w:qFormat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 w:after="280"/>
      <w:outlineLvl w:val="3"/>
    </w:pPr>
    <w:rPr>
      <w:b/>
      <w:bCs/>
      <w:lang w:val="x-none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 w:line="276" w:lineRule="auto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sz w:val="28"/>
      <w:szCs w:val="28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ascii="Symbol" w:hAnsi="Symbol" w:cs="Symbo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9z1">
    <w:name w:val="WW8Num9z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8"/>
      <w:u w:val="none"/>
      <w:vertAlign w:val="baseline"/>
    </w:rPr>
  </w:style>
  <w:style w:type="character" w:customStyle="1" w:styleId="WW8Num9z2">
    <w:name w:val="WW8Num9z2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z0">
    <w:name w:val="WW8Num1z0"/>
    <w:rPr>
      <w:i/>
      <w:iCs/>
      <w:position w:val="0"/>
      <w:sz w:val="24"/>
      <w:szCs w:val="24"/>
      <w:vertAlign w:val="baseline"/>
    </w:rPr>
  </w:style>
  <w:style w:type="character" w:customStyle="1" w:styleId="WW8Num1z1">
    <w:name w:val="WW8Num1z1"/>
    <w:rPr>
      <w:i/>
      <w:iCs/>
      <w:position w:val="0"/>
      <w:sz w:val="28"/>
      <w:szCs w:val="28"/>
      <w:vertAlign w:val="baseline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position w:val="0"/>
      <w:sz w:val="28"/>
      <w:szCs w:val="28"/>
      <w:vertAlign w:val="baseline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2z0">
    <w:name w:val="WW8Num12z0"/>
    <w:rPr>
      <w:position w:val="0"/>
      <w:sz w:val="22"/>
      <w:szCs w:val="22"/>
      <w:vertAlign w:val="baseline"/>
    </w:rPr>
  </w:style>
  <w:style w:type="character" w:customStyle="1" w:styleId="WW8Num12z1">
    <w:name w:val="WW8Num12z1"/>
    <w:rPr>
      <w:position w:val="0"/>
      <w:sz w:val="28"/>
      <w:szCs w:val="28"/>
      <w:vertAlign w:val="baseline"/>
    </w:rPr>
  </w:style>
  <w:style w:type="character" w:customStyle="1" w:styleId="WW8Num13z0">
    <w:name w:val="WW8Num13z0"/>
    <w:rPr>
      <w:sz w:val="28"/>
      <w:szCs w:val="28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6z1">
    <w:name w:val="WW8Num16z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8"/>
      <w:u w:val="none"/>
      <w:vertAlign w:val="baseline"/>
    </w:rPr>
  </w:style>
  <w:style w:type="character" w:customStyle="1" w:styleId="WW8Num16z2">
    <w:name w:val="WW8Num16z2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position w:val="0"/>
      <w:sz w:val="22"/>
      <w:szCs w:val="22"/>
      <w:vertAlign w:val="baseline"/>
    </w:rPr>
  </w:style>
  <w:style w:type="character" w:customStyle="1" w:styleId="WW8Num21z1">
    <w:name w:val="WW8Num21z1"/>
    <w:rPr>
      <w:position w:val="0"/>
      <w:sz w:val="28"/>
      <w:szCs w:val="28"/>
      <w:vertAlign w:val="baseline"/>
    </w:rPr>
  </w:style>
  <w:style w:type="character" w:customStyle="1" w:styleId="WW8Num22z0">
    <w:name w:val="WW8Num22z0"/>
    <w:rPr>
      <w:position w:val="0"/>
      <w:sz w:val="22"/>
      <w:szCs w:val="22"/>
      <w:vertAlign w:val="baseline"/>
    </w:rPr>
  </w:style>
  <w:style w:type="character" w:customStyle="1" w:styleId="WW8Num22z1">
    <w:name w:val="WW8Num22z1"/>
    <w:rPr>
      <w:position w:val="0"/>
      <w:sz w:val="28"/>
      <w:szCs w:val="28"/>
      <w:vertAlign w:val="baseline"/>
    </w:rPr>
  </w:style>
  <w:style w:type="character" w:customStyle="1" w:styleId="WW8Num23z0">
    <w:name w:val="WW8Num23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sz w:val="28"/>
      <w:szCs w:val="28"/>
    </w:rPr>
  </w:style>
  <w:style w:type="character" w:customStyle="1" w:styleId="WW8Num26z0">
    <w:name w:val="WW8Num26z0"/>
    <w:rPr>
      <w:color w:val="000000"/>
      <w:position w:val="0"/>
      <w:sz w:val="22"/>
      <w:szCs w:val="22"/>
      <w:vertAlign w:val="baseline"/>
    </w:rPr>
  </w:style>
  <w:style w:type="character" w:customStyle="1" w:styleId="WW8Num26z1">
    <w:name w:val="WW8Num26z1"/>
    <w:rPr>
      <w:color w:val="000000"/>
      <w:position w:val="0"/>
      <w:sz w:val="28"/>
      <w:szCs w:val="28"/>
      <w:vertAlign w:val="baseline"/>
    </w:rPr>
  </w:style>
  <w:style w:type="character" w:customStyle="1" w:styleId="WW8Num27z0">
    <w:name w:val="WW8Num27z0"/>
    <w:rPr>
      <w:b w:val="0"/>
    </w:rPr>
  </w:style>
  <w:style w:type="character" w:customStyle="1" w:styleId="1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ert1">
    <w:name w:val="ert1"/>
    <w:basedOn w:val="11"/>
  </w:style>
  <w:style w:type="character" w:styleId="a6">
    <w:name w:val="page number"/>
    <w:basedOn w:val="11"/>
  </w:style>
  <w:style w:type="character" w:customStyle="1" w:styleId="HeaderChar">
    <w:name w:val="Header Char"/>
    <w:rPr>
      <w:sz w:val="24"/>
      <w:szCs w:val="24"/>
    </w:rPr>
  </w:style>
  <w:style w:type="character" w:customStyle="1" w:styleId="PlainTextChar">
    <w:name w:val="Plain Text Char"/>
    <w:rPr>
      <w:rFonts w:ascii="Courier New" w:eastAsia="Calibri" w:hAnsi="Courier New" w:cs="Courier New"/>
      <w:lang w:val="ru-RU" w:bidi="ar-SA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TMLPreformattedChar">
    <w:name w:val="HTML Preformatted Char"/>
    <w:rPr>
      <w:rFonts w:ascii="Courier New" w:eastAsia="Calibri" w:hAnsi="Courier New" w:cs="Courier New"/>
      <w:color w:val="000000"/>
    </w:rPr>
  </w:style>
  <w:style w:type="character" w:customStyle="1" w:styleId="100pt3">
    <w:name w:val="Основной текст (10) + Интервал 0 pt3"/>
    <w:rPr>
      <w:rFonts w:ascii="Arial" w:hAnsi="Arial" w:cs="Arial"/>
      <w:b/>
      <w:bCs/>
      <w:spacing w:val="0"/>
      <w:sz w:val="19"/>
      <w:szCs w:val="19"/>
    </w:rPr>
  </w:style>
  <w:style w:type="character" w:customStyle="1" w:styleId="BodyText2Char">
    <w:name w:val="Body Text 2 Char"/>
    <w:rPr>
      <w:sz w:val="24"/>
      <w:szCs w:val="24"/>
    </w:rPr>
  </w:style>
  <w:style w:type="character" w:customStyle="1" w:styleId="Heading1Char">
    <w:name w:val="Heading 1 Char"/>
    <w:rPr>
      <w:rFonts w:ascii="Arial" w:hAnsi="Arial" w:cs="Arial"/>
      <w:b/>
      <w:bCs/>
      <w:kern w:val="2"/>
      <w:sz w:val="32"/>
      <w:szCs w:val="32"/>
    </w:rPr>
  </w:style>
  <w:style w:type="character" w:customStyle="1" w:styleId="BodyTextChar">
    <w:name w:val="Body Text Char"/>
    <w:rPr>
      <w:b/>
      <w:sz w:val="24"/>
    </w:rPr>
  </w:style>
  <w:style w:type="character" w:customStyle="1" w:styleId="BodyTextIndent2Char">
    <w:name w:val="Body Text Indent 2 Char"/>
    <w:rPr>
      <w:sz w:val="24"/>
      <w:szCs w:val="24"/>
    </w:rPr>
  </w:style>
  <w:style w:type="character" w:customStyle="1" w:styleId="CommentReference">
    <w:name w:val="Comment Reference"/>
    <w:rPr>
      <w:sz w:val="18"/>
      <w:szCs w:val="18"/>
    </w:rPr>
  </w:style>
  <w:style w:type="character" w:customStyle="1" w:styleId="CommentTextChar">
    <w:name w:val="Comment Text Char"/>
    <w:rPr>
      <w:sz w:val="24"/>
      <w:szCs w:val="24"/>
    </w:rPr>
  </w:style>
  <w:style w:type="character" w:customStyle="1" w:styleId="CommentSubjectChar">
    <w:name w:val="Comment Subject Char"/>
    <w:rPr>
      <w:b/>
      <w:bCs/>
      <w:sz w:val="24"/>
      <w:szCs w:val="24"/>
    </w:rPr>
  </w:style>
  <w:style w:type="character" w:customStyle="1" w:styleId="BodyTextIndent3Char">
    <w:name w:val="Body Text Indent 3 Char"/>
    <w:rPr>
      <w:rFonts w:ascii="Calibri" w:hAnsi="Calibri" w:cs="Calibri"/>
      <w:sz w:val="16"/>
      <w:szCs w:val="16"/>
    </w:rPr>
  </w:style>
  <w:style w:type="character" w:customStyle="1" w:styleId="Heading6Char">
    <w:name w:val="Heading 6 Char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7">
    <w:name w:val="Основной шрифт"/>
  </w:style>
  <w:style w:type="character" w:customStyle="1" w:styleId="Heading5Char">
    <w:name w:val="Heading 5 Char"/>
    <w:rPr>
      <w:rFonts w:ascii="Calibri" w:hAnsi="Calibri" w:cs="Calibri"/>
      <w:b/>
      <w:bCs/>
      <w:i/>
      <w:iCs/>
      <w:sz w:val="26"/>
      <w:szCs w:val="26"/>
    </w:rPr>
  </w:style>
  <w:style w:type="character" w:customStyle="1" w:styleId="FooterChar">
    <w:name w:val="Footer Char"/>
    <w:rPr>
      <w:sz w:val="24"/>
      <w:szCs w:val="24"/>
    </w:rPr>
  </w:style>
  <w:style w:type="character" w:customStyle="1" w:styleId="FootnoteTextChar">
    <w:name w:val="Footnote Text Char"/>
    <w:rPr>
      <w:rFonts w:ascii="Calibri" w:hAnsi="Calibri" w:cs="Calibri"/>
      <w:lang w:val="x-none"/>
    </w:rPr>
  </w:style>
  <w:style w:type="character" w:customStyle="1" w:styleId="a8">
    <w:name w:val="Символ сноски"/>
    <w:rPr>
      <w:rFonts w:ascii="Times New Roman" w:hAnsi="Times New Roman" w:cs="Times New Roman"/>
      <w:vertAlign w:val="superscript"/>
    </w:rPr>
  </w:style>
  <w:style w:type="character" w:customStyle="1" w:styleId="TitleChar">
    <w:name w:val="Title Char"/>
    <w:rPr>
      <w:b/>
      <w:sz w:val="32"/>
      <w:u w:val="single"/>
    </w:rPr>
  </w:style>
  <w:style w:type="character" w:customStyle="1" w:styleId="Heading4Char">
    <w:name w:val="Heading 4 Char"/>
    <w:rPr>
      <w:b/>
      <w:bCs/>
      <w:sz w:val="24"/>
      <w:szCs w:val="24"/>
    </w:rPr>
  </w:style>
  <w:style w:type="character" w:customStyle="1" w:styleId="Heading2Char">
    <w:name w:val="Heading 2 Char"/>
    <w:rPr>
      <w:b/>
      <w:bCs/>
      <w:sz w:val="36"/>
      <w:szCs w:val="36"/>
    </w:rPr>
  </w:style>
  <w:style w:type="character" w:customStyle="1" w:styleId="a9">
    <w:name w:val="Основной текст_"/>
    <w:rPr>
      <w:spacing w:val="1"/>
      <w:shd w:val="clear" w:color="auto" w:fill="FFFFFF"/>
    </w:rPr>
  </w:style>
  <w:style w:type="character" w:customStyle="1" w:styleId="12">
    <w:name w:val="Основной текст1"/>
    <w:rPr>
      <w:color w:val="000000"/>
      <w:spacing w:val="1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BodyText3Char">
    <w:name w:val="Body Text 3 Char"/>
    <w:rPr>
      <w:sz w:val="16"/>
      <w:szCs w:val="16"/>
      <w:lang w:val="x-none"/>
    </w:rPr>
  </w:style>
  <w:style w:type="character" w:customStyle="1" w:styleId="11pt">
    <w:name w:val="Основной текст + 11 pt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vertAlign w:val="baseline"/>
      <w:lang w:val="ru-RU" w:bidi="ru-RU"/>
    </w:rPr>
  </w:style>
  <w:style w:type="character" w:customStyle="1" w:styleId="21">
    <w:name w:val="Основной текст (2)_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_"/>
    <w:rPr>
      <w:sz w:val="22"/>
      <w:szCs w:val="22"/>
      <w:shd w:val="clear" w:color="auto" w:fill="FFFFFF"/>
    </w:rPr>
  </w:style>
  <w:style w:type="character" w:customStyle="1" w:styleId="9">
    <w:name w:val="Основной текст (9)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41">
    <w:name w:val="Заголовок №4_"/>
    <w:rPr>
      <w:rFonts w:ascii="Arial" w:eastAsia="Arial" w:hAnsi="Arial" w:cs="Arial"/>
      <w:bCs/>
      <w:sz w:val="26"/>
      <w:szCs w:val="26"/>
      <w:shd w:val="clear" w:color="auto" w:fill="FFFFFF"/>
    </w:rPr>
  </w:style>
  <w:style w:type="character" w:customStyle="1" w:styleId="42">
    <w:name w:val="Заголовок №4 (2)_"/>
    <w:rPr>
      <w:rFonts w:ascii="Arial" w:eastAsia="Arial" w:hAnsi="Arial" w:cs="Arial"/>
      <w:bCs/>
      <w:shd w:val="clear" w:color="auto" w:fill="FFFFFF"/>
    </w:rPr>
  </w:style>
  <w:style w:type="character" w:styleId="aa">
    <w:name w:val="FollowedHyperlink"/>
    <w:rPr>
      <w:color w:val="800080"/>
      <w:u w:val="single"/>
    </w:rPr>
  </w:style>
  <w:style w:type="character" w:styleId="ab">
    <w:name w:val="footnote reference"/>
    <w:rPr>
      <w:vertAlign w:val="superscript"/>
    </w:rPr>
  </w:style>
  <w:style w:type="character" w:customStyle="1" w:styleId="WW-">
    <w:name w:val="WW-Символ сноски"/>
  </w:style>
  <w:style w:type="character" w:customStyle="1" w:styleId="ac">
    <w:name w:val="Символ концевой сноски"/>
    <w:rPr>
      <w:vertAlign w:val="superscript"/>
    </w:rPr>
  </w:style>
  <w:style w:type="character" w:customStyle="1" w:styleId="WW-0">
    <w:name w:val="WW-Символ концевой сноски"/>
  </w:style>
  <w:style w:type="character" w:styleId="ad">
    <w:name w:val="endnote reference"/>
    <w:rPr>
      <w:vertAlign w:val="superscript"/>
    </w:rPr>
  </w:style>
  <w:style w:type="paragraph" w:customStyle="1" w:styleId="13">
    <w:name w:val="Заголовок1"/>
    <w:basedOn w:val="a"/>
    <w:next w:val="a0"/>
    <w:pPr>
      <w:jc w:val="center"/>
    </w:pPr>
    <w:rPr>
      <w:b/>
      <w:sz w:val="32"/>
      <w:szCs w:val="20"/>
      <w:u w:val="single"/>
      <w:lang w:val="x-none"/>
    </w:rPr>
  </w:style>
  <w:style w:type="paragraph" w:styleId="a0">
    <w:name w:val="Body Text"/>
    <w:basedOn w:val="a"/>
    <w:pPr>
      <w:jc w:val="both"/>
    </w:pPr>
    <w:rPr>
      <w:b/>
      <w:szCs w:val="20"/>
      <w:lang w:val="x-none"/>
    </w:rPr>
  </w:style>
  <w:style w:type="paragraph" w:styleId="ae">
    <w:name w:val="List"/>
    <w:basedOn w:val="a0"/>
    <w:rPr>
      <w:rFonts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14">
    <w:name w:val="Указатель1"/>
    <w:basedOn w:val="a"/>
    <w:pPr>
      <w:suppressLineNumbers/>
    </w:pPr>
  </w:style>
  <w:style w:type="paragraph" w:customStyle="1" w:styleId="15">
    <w:name w:val="Обычный (веб)1"/>
    <w:basedOn w:val="a"/>
    <w:pPr>
      <w:spacing w:before="280" w:after="280"/>
    </w:pPr>
  </w:style>
  <w:style w:type="paragraph" w:customStyle="1" w:styleId="ert">
    <w:name w:val="ert"/>
    <w:basedOn w:val="a"/>
    <w:pPr>
      <w:spacing w:before="280" w:after="280"/>
    </w:pPr>
  </w:style>
  <w:style w:type="paragraph" w:customStyle="1" w:styleId="af0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  <w:rPr>
      <w:lang w:val="x-none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customStyle="1" w:styleId="16">
    <w:name w:val="Текст1"/>
    <w:basedOn w:val="a"/>
    <w:pPr>
      <w:widowControl w:val="0"/>
      <w:autoSpaceDE w:val="0"/>
      <w:spacing w:line="336" w:lineRule="auto"/>
      <w:ind w:firstLine="700"/>
    </w:pPr>
    <w:rPr>
      <w:rFonts w:ascii="Courier New" w:eastAsia="Calibri" w:hAnsi="Courier New" w:cs="Courier New"/>
      <w:sz w:val="20"/>
      <w:szCs w:val="20"/>
    </w:rPr>
  </w:style>
  <w:style w:type="paragraph" w:styleId="af3">
    <w:name w:val="Body Text Indent"/>
    <w:basedOn w:val="a"/>
    <w:pPr>
      <w:spacing w:after="120"/>
      <w:ind w:left="283"/>
    </w:pPr>
  </w:style>
  <w:style w:type="paragraph" w:customStyle="1" w:styleId="17">
    <w:name w:val="Заголовок оглавления1"/>
    <w:basedOn w:val="1"/>
    <w:next w:val="a"/>
    <w:pPr>
      <w:keepLines/>
      <w:numPr>
        <w:numId w:val="0"/>
      </w:numPr>
      <w:spacing w:before="480" w:after="0" w:line="276" w:lineRule="auto"/>
      <w:outlineLvl w:val="9"/>
    </w:pPr>
    <w:rPr>
      <w:rFonts w:ascii="Helvetica" w:eastAsia="Helvetica" w:hAnsi="Helvetica" w:cs="Times New Roman"/>
      <w:color w:val="2F759E"/>
      <w:kern w:val="0"/>
      <w:sz w:val="28"/>
      <w:szCs w:val="28"/>
    </w:rPr>
  </w:style>
  <w:style w:type="paragraph" w:styleId="18">
    <w:name w:val="toc 1"/>
    <w:basedOn w:val="a"/>
    <w:next w:val="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right" w:leader="dot" w:pos="9124"/>
      </w:tabs>
      <w:spacing w:line="360" w:lineRule="auto"/>
      <w:jc w:val="both"/>
    </w:pPr>
    <w:rPr>
      <w:rFonts w:ascii="Helvetica" w:eastAsia="Calibri" w:hAnsi="Helvetica" w:cs="Calibri"/>
      <w:b/>
      <w:caps/>
      <w:color w:val="000000"/>
      <w:sz w:val="22"/>
      <w:szCs w:val="22"/>
      <w:bdr w:val="none" w:sz="0" w:space="0" w:color="000000"/>
    </w:rPr>
  </w:style>
  <w:style w:type="paragraph" w:styleId="22">
    <w:name w:val="toc 2"/>
    <w:basedOn w:val="a"/>
    <w:next w:val="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276" w:lineRule="auto"/>
      <w:ind w:left="220"/>
    </w:pPr>
    <w:rPr>
      <w:rFonts w:ascii="Helvetica" w:eastAsia="Calibri" w:hAnsi="Helvetica" w:cs="Calibri"/>
      <w:smallCaps/>
      <w:color w:val="000000"/>
      <w:sz w:val="22"/>
      <w:szCs w:val="22"/>
      <w:bdr w:val="none" w:sz="0" w:space="0" w:color="000000"/>
    </w:rPr>
  </w:style>
  <w:style w:type="paragraph" w:customStyle="1" w:styleId="110">
    <w:name w:val="Оглавление 1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right" w:leader="dot" w:pos="9328"/>
      </w:tabs>
      <w:suppressAutoHyphens/>
      <w:spacing w:line="360" w:lineRule="auto"/>
    </w:pPr>
    <w:rPr>
      <w:rFonts w:ascii="Calibri" w:eastAsia="Calibri" w:hAnsi="Calibri" w:cs="Calibri"/>
      <w:color w:val="000000"/>
      <w:sz w:val="22"/>
      <w:szCs w:val="22"/>
      <w:bdr w:val="none" w:sz="0" w:space="0" w:color="000000"/>
      <w:lang w:eastAsia="zh-CN"/>
    </w:rPr>
  </w:style>
  <w:style w:type="paragraph" w:customStyle="1" w:styleId="19">
    <w:name w:val="Текст выноски1"/>
    <w:basedOn w:val="a"/>
    <w:rPr>
      <w:rFonts w:ascii="Tahoma" w:hAnsi="Tahoma" w:cs="Tahoma"/>
      <w:sz w:val="16"/>
      <w:szCs w:val="16"/>
      <w:lang w:val="x-none"/>
    </w:rPr>
  </w:style>
  <w:style w:type="paragraph" w:customStyle="1" w:styleId="210">
    <w:name w:val="Оглавление 2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right" w:leader="dot" w:pos="9328"/>
      </w:tabs>
      <w:suppressAutoHyphens/>
      <w:spacing w:line="360" w:lineRule="auto"/>
      <w:ind w:firstLine="851"/>
    </w:pPr>
    <w:rPr>
      <w:rFonts w:ascii="Calibri" w:eastAsia="Calibri" w:hAnsi="Calibri" w:cs="Calibri"/>
      <w:color w:val="000000"/>
      <w:sz w:val="22"/>
      <w:szCs w:val="22"/>
      <w:bdr w:val="none" w:sz="0" w:space="0" w:color="000000"/>
      <w:lang w:eastAsia="zh-CN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20"/>
      <w:szCs w:val="20"/>
      <w:lang w:val="x-none"/>
    </w:rPr>
  </w:style>
  <w:style w:type="paragraph" w:customStyle="1" w:styleId="ListParagraph2">
    <w:name w:val="List Paragraph2"/>
    <w:basedOn w:val="a"/>
    <w:pPr>
      <w:ind w:left="720"/>
      <w:contextualSpacing/>
    </w:pPr>
    <w:rPr>
      <w:rFonts w:eastAsia="Calibri"/>
    </w:rPr>
  </w:style>
  <w:style w:type="paragraph" w:customStyle="1" w:styleId="1a">
    <w:name w:val="Абзац списка1"/>
    <w:basedOn w:val="a"/>
    <w:pPr>
      <w:ind w:left="720"/>
    </w:pPr>
    <w:rPr>
      <w:lang w:eastAsia="ru-RU"/>
    </w:rPr>
  </w:style>
  <w:style w:type="paragraph" w:customStyle="1" w:styleId="MediumGrid1-Accent2">
    <w:name w:val="Medium Grid 1 - Accent 2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left="720"/>
    </w:pPr>
    <w:rPr>
      <w:rFonts w:ascii="Arial Unicode MS" w:eastAsia="Arial Unicode MS" w:hAnsi="Arial Unicode MS" w:cs="Arial Unicode MS"/>
      <w:color w:val="000000"/>
      <w:sz w:val="24"/>
      <w:szCs w:val="24"/>
      <w:bdr w:val="none" w:sz="0" w:space="0" w:color="000000"/>
      <w:lang w:eastAsia="zh-CN"/>
    </w:rPr>
  </w:style>
  <w:style w:type="paragraph" w:customStyle="1" w:styleId="211">
    <w:name w:val="Основной текст 21"/>
    <w:basedOn w:val="a"/>
    <w:pPr>
      <w:spacing w:after="120" w:line="480" w:lineRule="auto"/>
    </w:pPr>
    <w:rPr>
      <w:lang w:val="x-none"/>
    </w:rPr>
  </w:style>
  <w:style w:type="paragraph" w:customStyle="1" w:styleId="212">
    <w:name w:val="Основной текст с отступом 21"/>
    <w:basedOn w:val="a"/>
    <w:pPr>
      <w:spacing w:after="120" w:line="480" w:lineRule="auto"/>
      <w:ind w:left="283"/>
    </w:pPr>
    <w:rPr>
      <w:lang w:val="x-none"/>
    </w:rPr>
  </w:style>
  <w:style w:type="paragraph" w:customStyle="1" w:styleId="CommentText">
    <w:name w:val="Comment Text"/>
    <w:basedOn w:val="a"/>
    <w:rPr>
      <w:lang w:val="x-none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paragraph" w:customStyle="1" w:styleId="1b">
    <w:name w:val="Без интервала1"/>
    <w:pPr>
      <w:suppressAutoHyphens/>
    </w:pPr>
    <w:rPr>
      <w:sz w:val="24"/>
      <w:szCs w:val="24"/>
      <w:lang w:eastAsia="zh-CN"/>
    </w:rPr>
  </w:style>
  <w:style w:type="paragraph" w:customStyle="1" w:styleId="31">
    <w:name w:val="Основной текст с отступом 31"/>
    <w:basedOn w:val="a"/>
    <w:pPr>
      <w:spacing w:after="120" w:line="276" w:lineRule="auto"/>
      <w:ind w:left="283"/>
    </w:pPr>
    <w:rPr>
      <w:rFonts w:ascii="Calibri" w:hAnsi="Calibri" w:cs="Calibri"/>
      <w:sz w:val="16"/>
      <w:szCs w:val="16"/>
      <w:lang w:val="x-none"/>
    </w:rPr>
  </w:style>
  <w:style w:type="paragraph" w:customStyle="1" w:styleId="TableParagraph">
    <w:name w:val="Table Paragraph"/>
    <w:basedOn w:val="a"/>
    <w:pPr>
      <w:widowControl w:val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23">
    <w:name w:val="Абзац списка2"/>
    <w:basedOn w:val="a"/>
    <w:pPr>
      <w:ind w:left="708"/>
    </w:pPr>
  </w:style>
  <w:style w:type="paragraph" w:styleId="af4">
    <w:name w:val="footnote text"/>
    <w:basedOn w:val="a"/>
    <w:rPr>
      <w:rFonts w:ascii="Calibri" w:hAnsi="Calibri" w:cs="Calibri"/>
      <w:sz w:val="20"/>
      <w:szCs w:val="20"/>
      <w:lang w:val="x-none"/>
    </w:rPr>
  </w:style>
  <w:style w:type="paragraph" w:customStyle="1" w:styleId="213">
    <w:name w:val="Средняя сетка 21"/>
    <w:pPr>
      <w:suppressAutoHyphens/>
    </w:pPr>
    <w:rPr>
      <w:rFonts w:ascii="Letter Gothic" w:hAnsi="Letter Gothic" w:cs="Arial Unicode MS"/>
      <w:sz w:val="28"/>
      <w:szCs w:val="24"/>
      <w:lang w:eastAsia="zh-CN"/>
    </w:rPr>
  </w:style>
  <w:style w:type="paragraph" w:customStyle="1" w:styleId="1c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yle45">
    <w:name w:val="Style45"/>
    <w:basedOn w:val="a"/>
    <w:pPr>
      <w:widowControl w:val="0"/>
      <w:autoSpaceDE w:val="0"/>
      <w:spacing w:line="485" w:lineRule="exact"/>
      <w:ind w:hanging="355"/>
    </w:pPr>
    <w:rPr>
      <w:lang w:val="en-US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43">
    <w:name w:val="Основной текст4"/>
    <w:basedOn w:val="a"/>
    <w:pPr>
      <w:widowControl w:val="0"/>
      <w:shd w:val="clear" w:color="auto" w:fill="FFFFFF"/>
      <w:spacing w:before="540" w:after="2520" w:line="648" w:lineRule="exact"/>
      <w:ind w:hanging="640"/>
    </w:pPr>
    <w:rPr>
      <w:spacing w:val="1"/>
      <w:sz w:val="20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  <w:lang w:val="x-none"/>
    </w:rPr>
  </w:style>
  <w:style w:type="paragraph" w:customStyle="1" w:styleId="ListParagraph1">
    <w:name w:val="List Paragraph1"/>
    <w:basedOn w:val="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24">
    <w:name w:val="Основной текст2"/>
    <w:basedOn w:val="a"/>
    <w:pPr>
      <w:widowControl w:val="0"/>
      <w:shd w:val="clear" w:color="auto" w:fill="FFFFFF"/>
      <w:spacing w:before="60" w:after="420" w:line="0" w:lineRule="atLeast"/>
      <w:ind w:hanging="380"/>
      <w:jc w:val="both"/>
    </w:pPr>
    <w:rPr>
      <w:b/>
      <w:w w:val="90"/>
      <w:sz w:val="26"/>
      <w:szCs w:val="26"/>
    </w:rPr>
  </w:style>
  <w:style w:type="paragraph" w:customStyle="1" w:styleId="25">
    <w:name w:val="Основной текст (2)"/>
    <w:basedOn w:val="a"/>
    <w:pPr>
      <w:widowControl w:val="0"/>
      <w:shd w:val="clear" w:color="auto" w:fill="FFFFFF"/>
      <w:spacing w:line="317" w:lineRule="exact"/>
      <w:ind w:hanging="1800"/>
      <w:jc w:val="center"/>
    </w:pPr>
    <w:rPr>
      <w:b/>
      <w:bCs/>
      <w:sz w:val="26"/>
      <w:szCs w:val="26"/>
    </w:rPr>
  </w:style>
  <w:style w:type="paragraph" w:customStyle="1" w:styleId="44">
    <w:name w:val="Основной текст (4)"/>
    <w:basedOn w:val="a"/>
    <w:pPr>
      <w:widowControl w:val="0"/>
      <w:shd w:val="clear" w:color="auto" w:fill="FFFFFF"/>
      <w:spacing w:line="0" w:lineRule="atLeast"/>
      <w:jc w:val="center"/>
    </w:pPr>
    <w:rPr>
      <w:sz w:val="22"/>
      <w:szCs w:val="22"/>
    </w:rPr>
  </w:style>
  <w:style w:type="paragraph" w:customStyle="1" w:styleId="45">
    <w:name w:val="Заголовок №4"/>
    <w:basedOn w:val="a"/>
    <w:pPr>
      <w:widowControl w:val="0"/>
      <w:shd w:val="clear" w:color="auto" w:fill="FFFFFF"/>
      <w:spacing w:before="240" w:after="360" w:line="0" w:lineRule="atLeast"/>
      <w:jc w:val="both"/>
      <w:outlineLvl w:val="3"/>
    </w:pPr>
    <w:rPr>
      <w:rFonts w:ascii="Arial" w:eastAsia="Arial" w:hAnsi="Arial" w:cs="Arial"/>
      <w:bCs/>
      <w:sz w:val="26"/>
      <w:szCs w:val="26"/>
    </w:rPr>
  </w:style>
  <w:style w:type="paragraph" w:customStyle="1" w:styleId="420">
    <w:name w:val="Заголовок №4 (2)"/>
    <w:basedOn w:val="a"/>
    <w:pPr>
      <w:widowControl w:val="0"/>
      <w:shd w:val="clear" w:color="auto" w:fill="FFFFFF"/>
      <w:spacing w:before="300" w:line="322" w:lineRule="exact"/>
      <w:jc w:val="both"/>
      <w:outlineLvl w:val="3"/>
    </w:pPr>
    <w:rPr>
      <w:rFonts w:ascii="Arial" w:eastAsia="Arial" w:hAnsi="Arial" w:cs="Arial"/>
      <w:bCs/>
      <w:sz w:val="20"/>
      <w:szCs w:val="20"/>
    </w:rPr>
  </w:style>
  <w:style w:type="paragraph" w:customStyle="1" w:styleId="headertext">
    <w:name w:val="headertext"/>
    <w:basedOn w:val="a"/>
    <w:pPr>
      <w:spacing w:before="280" w:after="280"/>
    </w:pPr>
  </w:style>
  <w:style w:type="paragraph" w:customStyle="1" w:styleId="af5">
    <w:name w:val="Содержимое врезки"/>
    <w:basedOn w:val="a"/>
  </w:style>
  <w:style w:type="paragraph" w:customStyle="1" w:styleId="af6">
    <w:name w:val="Содержимое таблицы"/>
    <w:basedOn w:val="a"/>
    <w:pPr>
      <w:widowControl w:val="0"/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character" w:customStyle="1" w:styleId="10">
    <w:name w:val="Заголовок 1 Знак"/>
    <w:basedOn w:val="a1"/>
    <w:link w:val="1"/>
    <w:rsid w:val="00EC1EC5"/>
    <w:rPr>
      <w:rFonts w:ascii="Arial" w:hAnsi="Arial" w:cs="Arial"/>
      <w:b/>
      <w:bCs/>
      <w:kern w:val="2"/>
      <w:sz w:val="32"/>
      <w:szCs w:val="32"/>
      <w:lang w:val="x-none" w:eastAsia="zh-CN"/>
    </w:rPr>
  </w:style>
  <w:style w:type="character" w:customStyle="1" w:styleId="20">
    <w:name w:val="Заголовок 2 Знак"/>
    <w:basedOn w:val="a1"/>
    <w:link w:val="2"/>
    <w:rsid w:val="00EC1EC5"/>
    <w:rPr>
      <w:b/>
      <w:bCs/>
      <w:sz w:val="36"/>
      <w:szCs w:val="36"/>
      <w:lang w:eastAsia="zh-CN"/>
    </w:rPr>
  </w:style>
  <w:style w:type="paragraph" w:styleId="af8">
    <w:name w:val="List Paragraph"/>
    <w:basedOn w:val="a"/>
    <w:uiPriority w:val="34"/>
    <w:qFormat/>
    <w:rsid w:val="003A3D64"/>
    <w:pPr>
      <w:ind w:left="720"/>
      <w:contextualSpacing/>
    </w:pPr>
  </w:style>
  <w:style w:type="paragraph" w:styleId="af9">
    <w:name w:val="Plain Text"/>
    <w:basedOn w:val="a"/>
    <w:link w:val="afa"/>
    <w:rsid w:val="007225C4"/>
    <w:pPr>
      <w:suppressAutoHyphens w:val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a">
    <w:name w:val="Текст Знак"/>
    <w:basedOn w:val="a1"/>
    <w:link w:val="af9"/>
    <w:rsid w:val="007225C4"/>
    <w:rPr>
      <w:rFonts w:ascii="Courier New" w:eastAsia="Times New Roman" w:hAnsi="Courier New"/>
    </w:rPr>
  </w:style>
  <w:style w:type="paragraph" w:styleId="afb">
    <w:name w:val="Title"/>
    <w:basedOn w:val="a"/>
    <w:link w:val="afc"/>
    <w:qFormat/>
    <w:rsid w:val="007225C4"/>
    <w:pPr>
      <w:suppressAutoHyphens w:val="0"/>
      <w:jc w:val="center"/>
    </w:pPr>
    <w:rPr>
      <w:rFonts w:eastAsia="Times New Roman"/>
      <w:sz w:val="28"/>
      <w:szCs w:val="20"/>
      <w:lang w:eastAsia="ru-RU"/>
    </w:rPr>
  </w:style>
  <w:style w:type="character" w:customStyle="1" w:styleId="afc">
    <w:name w:val="Заголовок Знак"/>
    <w:basedOn w:val="a1"/>
    <w:link w:val="afb"/>
    <w:rsid w:val="007225C4"/>
    <w:rPr>
      <w:rFonts w:eastAsia="Times New Roman"/>
      <w:sz w:val="28"/>
    </w:rPr>
  </w:style>
  <w:style w:type="paragraph" w:styleId="afd">
    <w:name w:val="Balloon Text"/>
    <w:basedOn w:val="a"/>
    <w:link w:val="afe"/>
    <w:uiPriority w:val="99"/>
    <w:semiHidden/>
    <w:unhideWhenUsed/>
    <w:rsid w:val="008D1D57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1"/>
    <w:link w:val="afd"/>
    <w:uiPriority w:val="99"/>
    <w:semiHidden/>
    <w:rsid w:val="008D1D57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" TargetMode="External"/><Relationship Id="rId13" Type="http://schemas.openxmlformats.org/officeDocument/2006/relationships/hyperlink" Target="http://elibrary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s://vak.minobrnauki.gov.r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club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cont.ru/" TargetMode="External"/><Relationship Id="rId10" Type="http://schemas.openxmlformats.org/officeDocument/2006/relationships/hyperlink" Target="http://grebennikon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znanium.com/" TargetMode="Externa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38</Pages>
  <Words>9447</Words>
  <Characters>53852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продуктовыми исследованиями_Менеджмент_2023_Хуссамов РР вар1</vt:lpstr>
    </vt:vector>
  </TitlesOfParts>
  <Company/>
  <LinksUpToDate>false</LinksUpToDate>
  <CharactersWithSpaces>63173</CharactersWithSpaces>
  <SharedDoc>false</SharedDoc>
  <HLinks>
    <vt:vector size="108" baseType="variant">
      <vt:variant>
        <vt:i4>1310791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131095</vt:i4>
      </vt:variant>
      <vt:variant>
        <vt:i4>42</vt:i4>
      </vt:variant>
      <vt:variant>
        <vt:i4>0</vt:i4>
      </vt:variant>
      <vt:variant>
        <vt:i4>5</vt:i4>
      </vt:variant>
      <vt:variant>
        <vt:lpwstr>http://www.superidea.ru/</vt:lpwstr>
      </vt:variant>
      <vt:variant>
        <vt:lpwstr/>
      </vt:variant>
      <vt:variant>
        <vt:i4>3932279</vt:i4>
      </vt:variant>
      <vt:variant>
        <vt:i4>39</vt:i4>
      </vt:variant>
      <vt:variant>
        <vt:i4>0</vt:i4>
      </vt:variant>
      <vt:variant>
        <vt:i4>5</vt:i4>
      </vt:variant>
      <vt:variant>
        <vt:lpwstr>http://triz.natm.ru/articles/petrov/00.htm</vt:lpwstr>
      </vt:variant>
      <vt:variant>
        <vt:lpwstr/>
      </vt:variant>
      <vt:variant>
        <vt:i4>6094874</vt:i4>
      </vt:variant>
      <vt:variant>
        <vt:i4>36</vt:i4>
      </vt:variant>
      <vt:variant>
        <vt:i4>0</vt:i4>
      </vt:variant>
      <vt:variant>
        <vt:i4>5</vt:i4>
      </vt:variant>
      <vt:variant>
        <vt:lpwstr>http://matriz.org/ru</vt:lpwstr>
      </vt:variant>
      <vt:variant>
        <vt:lpwstr/>
      </vt:variant>
      <vt:variant>
        <vt:i4>7274543</vt:i4>
      </vt:variant>
      <vt:variant>
        <vt:i4>33</vt:i4>
      </vt:variant>
      <vt:variant>
        <vt:i4>0</vt:i4>
      </vt:variant>
      <vt:variant>
        <vt:i4>5</vt:i4>
      </vt:variant>
      <vt:variant>
        <vt:lpwstr>http://www.trizland.ru/</vt:lpwstr>
      </vt:variant>
      <vt:variant>
        <vt:lpwstr/>
      </vt:variant>
      <vt:variant>
        <vt:i4>262230</vt:i4>
      </vt:variant>
      <vt:variant>
        <vt:i4>30</vt:i4>
      </vt:variant>
      <vt:variant>
        <vt:i4>0</vt:i4>
      </vt:variant>
      <vt:variant>
        <vt:i4>5</vt:i4>
      </vt:variant>
      <vt:variant>
        <vt:lpwstr>http://www.altshuller.ru/</vt:lpwstr>
      </vt:variant>
      <vt:variant>
        <vt:lpwstr/>
      </vt:variant>
      <vt:variant>
        <vt:i4>1</vt:i4>
      </vt:variant>
      <vt:variant>
        <vt:i4>27</vt:i4>
      </vt:variant>
      <vt:variant>
        <vt:i4>0</vt:i4>
      </vt:variant>
      <vt:variant>
        <vt:i4>5</vt:i4>
      </vt:variant>
      <vt:variant>
        <vt:lpwstr>http://www.metodolog.ru/</vt:lpwstr>
      </vt:variant>
      <vt:variant>
        <vt:lpwstr/>
      </vt:variant>
      <vt:variant>
        <vt:i4>3473466</vt:i4>
      </vt:variant>
      <vt:variant>
        <vt:i4>24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3801215</vt:i4>
      </vt:variant>
      <vt:variant>
        <vt:i4>18</vt:i4>
      </vt:variant>
      <vt:variant>
        <vt:i4>0</vt:i4>
      </vt:variant>
      <vt:variant>
        <vt:i4>5</vt:i4>
      </vt:variant>
      <vt:variant>
        <vt:lpwstr>http://diss.rsl.ru/</vt:lpwstr>
      </vt:variant>
      <vt:variant>
        <vt:lpwstr/>
      </vt:variant>
      <vt:variant>
        <vt:i4>983110</vt:i4>
      </vt:variant>
      <vt:variant>
        <vt:i4>15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7995434</vt:i4>
      </vt:variant>
      <vt:variant>
        <vt:i4>12</vt:i4>
      </vt:variant>
      <vt:variant>
        <vt:i4>0</vt:i4>
      </vt:variant>
      <vt:variant>
        <vt:i4>5</vt:i4>
      </vt:variant>
      <vt:variant>
        <vt:lpwstr>http://grebennikon.ru/</vt:lpwstr>
      </vt:variant>
      <vt:variant>
        <vt:lpwstr/>
      </vt:variant>
      <vt:variant>
        <vt:i4>3801149</vt:i4>
      </vt:variant>
      <vt:variant>
        <vt:i4>9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983061</vt:i4>
      </vt:variant>
      <vt:variant>
        <vt:i4>6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8192038</vt:i4>
      </vt:variant>
      <vt:variant>
        <vt:i4>3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196618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http://znanium.com/catalog/product/975577</vt:lpwstr>
      </vt:variant>
      <vt:variant>
        <vt:lpwstr/>
      </vt:variant>
      <vt:variant>
        <vt:i4>3211318</vt:i4>
      </vt:variant>
      <vt:variant>
        <vt:i4>3</vt:i4>
      </vt:variant>
      <vt:variant>
        <vt:i4>0</vt:i4>
      </vt:variant>
      <vt:variant>
        <vt:i4>5</vt:i4>
      </vt:variant>
      <vt:variant>
        <vt:lpwstr>https://www.saratov.kp.ru/daily/26213/3098189/</vt:lpwstr>
      </vt:variant>
      <vt:variant>
        <vt:lpwstr/>
      </vt:variant>
      <vt:variant>
        <vt:i4>1507341</vt:i4>
      </vt:variant>
      <vt:variant>
        <vt:i4>0</vt:i4>
      </vt:variant>
      <vt:variant>
        <vt:i4>0</vt:i4>
      </vt:variant>
      <vt:variant>
        <vt:i4>5</vt:i4>
      </vt:variant>
      <vt:variant>
        <vt:lpwstr>https://www.business-vector.info/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продуктовыми исследованиями_Менеджмент_2023_Хуссамов РР вар1</dc:title>
  <dc:subject/>
  <dc:creator>Rail Khussamov</dc:creator>
  <cp:keywords/>
  <cp:lastModifiedBy>Клопот Светлана Анатольевна</cp:lastModifiedBy>
  <cp:revision>14</cp:revision>
  <cp:lastPrinted>2023-03-31T12:38:00Z</cp:lastPrinted>
  <dcterms:created xsi:type="dcterms:W3CDTF">2023-03-17T08:10:00Z</dcterms:created>
  <dcterms:modified xsi:type="dcterms:W3CDTF">2023-06-21T22:18:00Z</dcterms:modified>
</cp:coreProperties>
</file>